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8A1" w:rsidRDefault="00A858A1" w:rsidP="00A858A1">
      <w:pPr>
        <w:rPr>
          <w:b/>
          <w:i/>
          <w:u w:val="single"/>
          <w:lang w:val="sr-Cyrl-CS"/>
        </w:rPr>
      </w:pPr>
      <w:r>
        <w:rPr>
          <w:i/>
        </w:rPr>
        <w:t xml:space="preserve">          </w:t>
      </w:r>
      <w:r>
        <w:rPr>
          <w:i/>
          <w:noProof/>
        </w:rPr>
        <w:drawing>
          <wp:inline distT="0" distB="0" distL="0" distR="0">
            <wp:extent cx="4095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r>
        <w:rPr>
          <w:i/>
          <w:lang w:val="ru-RU"/>
        </w:rPr>
        <w:t xml:space="preserve">                                                                    </w:t>
      </w:r>
    </w:p>
    <w:p w:rsidR="00A858A1" w:rsidRDefault="00A858A1" w:rsidP="00A858A1">
      <w:pPr>
        <w:rPr>
          <w:lang w:val="sr-Cyrl-CS"/>
        </w:rPr>
      </w:pPr>
      <w:r>
        <w:rPr>
          <w:lang w:val="sr-Cyrl-CS"/>
        </w:rPr>
        <w:t xml:space="preserve">РЕПУБЛИКА СРБИЈА </w:t>
      </w:r>
    </w:p>
    <w:p w:rsidR="00A858A1" w:rsidRDefault="00A858A1" w:rsidP="00A858A1">
      <w:pPr>
        <w:rPr>
          <w:lang w:val="sr-Cyrl-CS"/>
        </w:rPr>
      </w:pPr>
      <w:r>
        <w:rPr>
          <w:lang w:val="sr-Cyrl-CS"/>
        </w:rPr>
        <w:t>НАРОДНА СКУПШТИНА</w:t>
      </w:r>
    </w:p>
    <w:p w:rsidR="00A858A1" w:rsidRDefault="00A858A1" w:rsidP="00A858A1">
      <w:pPr>
        <w:jc w:val="both"/>
        <w:rPr>
          <w:lang w:val="ru-RU"/>
        </w:rPr>
      </w:pPr>
      <w:r>
        <w:rPr>
          <w:lang w:val="ru-RU"/>
        </w:rPr>
        <w:t>Одбор за спољне послове</w:t>
      </w:r>
    </w:p>
    <w:p w:rsidR="00A858A1" w:rsidRPr="00A858A1" w:rsidRDefault="00A858A1" w:rsidP="00A858A1">
      <w:pPr>
        <w:jc w:val="both"/>
      </w:pPr>
      <w:r>
        <w:rPr>
          <w:lang w:val="sr-Cyrl-CS"/>
        </w:rPr>
        <w:t>0</w:t>
      </w:r>
      <w:r>
        <w:rPr>
          <w:lang w:val="ru-RU"/>
        </w:rPr>
        <w:t>6</w:t>
      </w:r>
      <w:r>
        <w:rPr>
          <w:lang w:val="sr-Cyrl-CS"/>
        </w:rPr>
        <w:t xml:space="preserve"> Број:</w:t>
      </w:r>
      <w:r>
        <w:rPr>
          <w:lang w:val="ru-RU"/>
        </w:rPr>
        <w:t xml:space="preserve"> 06-</w:t>
      </w:r>
      <w:r>
        <w:t>2/254-15</w:t>
      </w:r>
    </w:p>
    <w:p w:rsidR="00A858A1" w:rsidRDefault="00A858A1" w:rsidP="00A858A1">
      <w:pPr>
        <w:jc w:val="both"/>
        <w:rPr>
          <w:lang w:val="ru-RU"/>
        </w:rPr>
      </w:pPr>
      <w:r>
        <w:t xml:space="preserve">19. </w:t>
      </w:r>
      <w:proofErr w:type="gramStart"/>
      <w:r>
        <w:rPr>
          <w:lang w:val="sr-Cyrl-RS"/>
        </w:rPr>
        <w:t>јун</w:t>
      </w:r>
      <w:proofErr w:type="gramEnd"/>
      <w:r>
        <w:rPr>
          <w:lang w:val="sr-Cyrl-RS"/>
        </w:rPr>
        <w:t xml:space="preserve"> </w:t>
      </w:r>
      <w:r>
        <w:rPr>
          <w:lang w:val="ru-RU"/>
        </w:rPr>
        <w:t>201</w:t>
      </w:r>
      <w:r>
        <w:rPr>
          <w:lang w:val="sr-Cyrl-RS"/>
        </w:rPr>
        <w:t>5</w:t>
      </w:r>
      <w:r>
        <w:rPr>
          <w:lang w:val="ru-RU"/>
        </w:rPr>
        <w:t>. године</w:t>
      </w:r>
    </w:p>
    <w:p w:rsidR="00A858A1" w:rsidRDefault="00A858A1" w:rsidP="00A858A1">
      <w:pPr>
        <w:jc w:val="both"/>
        <w:rPr>
          <w:lang w:val="ru-RU"/>
        </w:rPr>
      </w:pPr>
      <w:r>
        <w:rPr>
          <w:lang w:val="ru-RU"/>
        </w:rPr>
        <w:t>Б е о г р а д</w:t>
      </w:r>
    </w:p>
    <w:p w:rsidR="00A858A1" w:rsidRDefault="00A858A1" w:rsidP="00A858A1">
      <w:pPr>
        <w:rPr>
          <w:lang w:val="ru-RU"/>
        </w:rPr>
      </w:pPr>
    </w:p>
    <w:p w:rsidR="00A858A1" w:rsidRDefault="00A858A1" w:rsidP="00A858A1">
      <w:pPr>
        <w:rPr>
          <w:lang w:val="ru-RU"/>
        </w:rPr>
      </w:pPr>
    </w:p>
    <w:p w:rsidR="00A858A1" w:rsidRDefault="00A858A1" w:rsidP="00A858A1">
      <w:pPr>
        <w:pStyle w:val="Heading1"/>
        <w:spacing w:line="240" w:lineRule="atLeast"/>
        <w:rPr>
          <w:lang w:val="ru-RU"/>
        </w:rPr>
      </w:pPr>
      <w:r>
        <w:rPr>
          <w:lang w:val="ru-RU"/>
        </w:rPr>
        <w:t>З А П И С Н И К</w:t>
      </w:r>
    </w:p>
    <w:p w:rsidR="00A858A1" w:rsidRDefault="00A858A1" w:rsidP="00AA3FFC">
      <w:pPr>
        <w:spacing w:line="240" w:lineRule="atLeast"/>
        <w:jc w:val="center"/>
        <w:rPr>
          <w:b/>
          <w:lang w:val="sr-Cyrl-CS"/>
        </w:rPr>
      </w:pPr>
      <w:r>
        <w:rPr>
          <w:b/>
          <w:bCs/>
          <w:lang w:val="ru-RU"/>
        </w:rPr>
        <w:t xml:space="preserve">СА </w:t>
      </w:r>
      <w:r w:rsidR="00F74FA3">
        <w:rPr>
          <w:b/>
          <w:bCs/>
        </w:rPr>
        <w:t>33.</w:t>
      </w:r>
      <w:r>
        <w:rPr>
          <w:b/>
          <w:bCs/>
          <w:lang w:val="sr-Cyrl-RS"/>
        </w:rPr>
        <w:t xml:space="preserve"> </w:t>
      </w:r>
      <w:r>
        <w:rPr>
          <w:b/>
          <w:bCs/>
          <w:lang w:val="ru-RU"/>
        </w:rPr>
        <w:t>СЕДНИЦ</w:t>
      </w:r>
      <w:r>
        <w:rPr>
          <w:b/>
          <w:bCs/>
        </w:rPr>
        <w:t>E</w:t>
      </w:r>
      <w:r>
        <w:rPr>
          <w:b/>
          <w:bCs/>
          <w:lang w:val="ru-RU"/>
        </w:rPr>
        <w:t xml:space="preserve"> ОДБОРА ЗА СПОЉНЕ ПОСЛОВЕ </w:t>
      </w:r>
      <w:r>
        <w:rPr>
          <w:b/>
          <w:lang w:val="ru-RU"/>
        </w:rPr>
        <w:t>НАРОДНЕ СКУПШТИНЕ</w:t>
      </w:r>
      <w:r w:rsidR="00AA3FFC">
        <w:rPr>
          <w:b/>
          <w:lang w:val="sr-Cyrl-CS"/>
        </w:rPr>
        <w:t xml:space="preserve"> РЕПУБЛИКЕ СРБИЈЕ,</w:t>
      </w:r>
      <w:r>
        <w:rPr>
          <w:b/>
          <w:bCs/>
          <w:lang w:val="ru-RU"/>
        </w:rPr>
        <w:t xml:space="preserve"> </w:t>
      </w:r>
      <w:r>
        <w:rPr>
          <w:b/>
          <w:bCs/>
          <w:lang w:val="sr-Cyrl-RS"/>
        </w:rPr>
        <w:t xml:space="preserve">ОДРЖАНЕ 18. ЈУНА </w:t>
      </w:r>
      <w:r>
        <w:rPr>
          <w:b/>
          <w:bCs/>
        </w:rPr>
        <w:t xml:space="preserve"> </w:t>
      </w:r>
      <w:r>
        <w:rPr>
          <w:b/>
          <w:bCs/>
          <w:lang w:val="sr-Cyrl-CS"/>
        </w:rPr>
        <w:t>2015. ГОДИНЕ</w:t>
      </w:r>
    </w:p>
    <w:p w:rsidR="00A858A1" w:rsidRDefault="00A858A1" w:rsidP="00A858A1">
      <w:pPr>
        <w:tabs>
          <w:tab w:val="left" w:pos="720"/>
        </w:tabs>
        <w:spacing w:before="120" w:line="240" w:lineRule="atLeast"/>
        <w:jc w:val="both"/>
        <w:rPr>
          <w:lang w:val="sr-Cyrl-CS"/>
        </w:rPr>
      </w:pPr>
    </w:p>
    <w:p w:rsidR="00A858A1" w:rsidRDefault="00362BFD" w:rsidP="00362BFD">
      <w:pPr>
        <w:spacing w:before="120" w:line="240" w:lineRule="atLeast"/>
        <w:ind w:firstLine="28"/>
        <w:jc w:val="both"/>
        <w:rPr>
          <w:lang w:val="sr-Cyrl-CS"/>
        </w:rPr>
      </w:pPr>
      <w:r>
        <w:rPr>
          <w:lang w:val="sr-Cyrl-CS"/>
        </w:rPr>
        <w:tab/>
      </w:r>
      <w:r w:rsidR="00A858A1">
        <w:rPr>
          <w:lang w:val="sr-Cyrl-CS"/>
        </w:rPr>
        <w:t xml:space="preserve">Седница је почела у </w:t>
      </w:r>
      <w:r w:rsidR="00A858A1">
        <w:rPr>
          <w:lang w:val="sr-Cyrl-RS"/>
        </w:rPr>
        <w:t xml:space="preserve">11,10 </w:t>
      </w:r>
      <w:r w:rsidR="00A858A1">
        <w:t xml:space="preserve"> </w:t>
      </w:r>
      <w:r w:rsidR="00A858A1">
        <w:rPr>
          <w:lang w:val="sr-Cyrl-CS"/>
        </w:rPr>
        <w:t xml:space="preserve">часова. </w:t>
      </w:r>
    </w:p>
    <w:p w:rsidR="00A858A1" w:rsidRDefault="00362BFD" w:rsidP="00362BFD">
      <w:pPr>
        <w:tabs>
          <w:tab w:val="left" w:pos="709"/>
        </w:tabs>
        <w:spacing w:before="120" w:line="240" w:lineRule="atLeast"/>
        <w:ind w:firstLine="28"/>
        <w:jc w:val="both"/>
        <w:rPr>
          <w:lang w:val="sr-Cyrl-CS"/>
        </w:rPr>
      </w:pPr>
      <w:r>
        <w:rPr>
          <w:lang w:val="sr-Cyrl-CS"/>
        </w:rPr>
        <w:tab/>
      </w:r>
      <w:r w:rsidR="00A858A1">
        <w:rPr>
          <w:lang w:val="sr-Cyrl-CS"/>
        </w:rPr>
        <w:t>Седницом је председавала Александра Ђуровић, председник Одбора.</w:t>
      </w:r>
    </w:p>
    <w:p w:rsidR="00A858A1" w:rsidRPr="00F74FA3" w:rsidRDefault="00A858A1" w:rsidP="00362BFD">
      <w:pPr>
        <w:spacing w:before="120" w:line="240" w:lineRule="atLeast"/>
        <w:ind w:firstLine="748"/>
        <w:jc w:val="both"/>
        <w:rPr>
          <w:lang w:val="sr-Cyrl-CS"/>
        </w:rPr>
      </w:pPr>
      <w:r>
        <w:rPr>
          <w:lang w:val="sr-Cyrl-CS"/>
        </w:rPr>
        <w:t xml:space="preserve">Седници су присуствовали следећи чланови Одбора:  Ирена Алексић, др Александра Томић, проф. др Љубиша Стојмировић, Марија Обрадовић, др Дијана Вукомановић, проф. др Жарко Обрадовић, </w:t>
      </w:r>
      <w:r w:rsidR="00472407">
        <w:rPr>
          <w:lang w:val="sr-Cyrl-CS"/>
        </w:rPr>
        <w:t>Невена Стојановић</w:t>
      </w:r>
      <w:r>
        <w:rPr>
          <w:lang w:val="sr-Cyrl-CS"/>
        </w:rPr>
        <w:t xml:space="preserve"> и за</w:t>
      </w:r>
      <w:r w:rsidR="00396F3C">
        <w:rPr>
          <w:lang w:val="sr-Cyrl-CS"/>
        </w:rPr>
        <w:t>мен</w:t>
      </w:r>
      <w:r w:rsidR="00396F3C">
        <w:rPr>
          <w:lang w:val="sr-Cyrl-RS"/>
        </w:rPr>
        <w:t>ик</w:t>
      </w:r>
      <w:r w:rsidR="00396F3C">
        <w:rPr>
          <w:lang w:val="sr-Cyrl-CS"/>
        </w:rPr>
        <w:t xml:space="preserve"> члана</w:t>
      </w:r>
      <w:r w:rsidR="00472407">
        <w:rPr>
          <w:lang w:val="sr-Cyrl-CS"/>
        </w:rPr>
        <w:t xml:space="preserve"> Катарина Шушњар</w:t>
      </w:r>
      <w:r w:rsidR="00472407">
        <w:t xml:space="preserve">. </w:t>
      </w:r>
    </w:p>
    <w:p w:rsidR="00201986" w:rsidRDefault="00A858A1" w:rsidP="00362BFD">
      <w:pPr>
        <w:spacing w:before="120" w:line="240" w:lineRule="atLeast"/>
        <w:jc w:val="both"/>
        <w:rPr>
          <w:lang w:val="sr-Cyrl-CS"/>
        </w:rPr>
      </w:pPr>
      <w:r>
        <w:rPr>
          <w:lang w:val="sr-Cyrl-CS"/>
        </w:rPr>
        <w:t xml:space="preserve"> </w:t>
      </w:r>
      <w:r w:rsidR="00362BFD">
        <w:rPr>
          <w:lang w:val="sr-Cyrl-CS"/>
        </w:rPr>
        <w:tab/>
      </w:r>
      <w:r>
        <w:rPr>
          <w:lang w:val="sr-Cyrl-CS"/>
        </w:rPr>
        <w:t>Седници нису присуствовали чланови Одбора</w:t>
      </w:r>
      <w:r w:rsidR="009D2AB7">
        <w:t>:</w:t>
      </w:r>
      <w:r>
        <w:rPr>
          <w:lang w:val="sr-Cyrl-CS"/>
        </w:rPr>
        <w:t xml:space="preserve"> Драган Шормаз, Душица Стојковић, Миланка Карић, Весна Марковић, проф.</w:t>
      </w:r>
      <w:r w:rsidR="00F74FA3">
        <w:t xml:space="preserve"> </w:t>
      </w:r>
      <w:r>
        <w:rPr>
          <w:lang w:val="sr-Cyrl-CS"/>
        </w:rPr>
        <w:t xml:space="preserve">др </w:t>
      </w:r>
      <w:r w:rsidR="00AA3FFC">
        <w:rPr>
          <w:lang w:val="sr-Cyrl-RS"/>
        </w:rPr>
        <w:t>М</w:t>
      </w:r>
      <w:r w:rsidR="009D2AB7">
        <w:rPr>
          <w:lang w:val="sr-Cyrl-CS"/>
        </w:rPr>
        <w:t>илорад Мијат</w:t>
      </w:r>
      <w:r w:rsidR="009D2AB7">
        <w:t>o</w:t>
      </w:r>
      <w:r>
        <w:rPr>
          <w:lang w:val="sr-Cyrl-CS"/>
        </w:rPr>
        <w:t>вић, проф, др Нинослав Стојадиновић, Борисав Ковачевић, проф. др Драгољуб Мићуновић и Злата Ђерић.</w:t>
      </w:r>
    </w:p>
    <w:p w:rsidR="00201986" w:rsidRDefault="00362BFD" w:rsidP="00362BFD">
      <w:pPr>
        <w:spacing w:before="120" w:line="240" w:lineRule="atLeast"/>
        <w:jc w:val="both"/>
        <w:rPr>
          <w:bCs/>
          <w:lang w:val="sr-Cyrl-RS"/>
        </w:rPr>
      </w:pPr>
      <w:r>
        <w:rPr>
          <w:lang w:val="sr-Cyrl-CS"/>
        </w:rPr>
        <w:tab/>
      </w:r>
      <w:r w:rsidR="00A858A1">
        <w:rPr>
          <w:lang w:val="sr-Cyrl-CS"/>
        </w:rPr>
        <w:t xml:space="preserve">Председик Одбора А. Ђуровић </w:t>
      </w:r>
      <w:r w:rsidR="009D2AB7">
        <w:rPr>
          <w:lang w:val="sr-Cyrl-CS"/>
        </w:rPr>
        <w:t>обавестила је чланове Одбора да се у оквиру тачке дневног реда иницијативе за посете</w:t>
      </w:r>
      <w:r w:rsidR="00201986">
        <w:rPr>
          <w:lang w:val="sr-Cyrl-CS"/>
        </w:rPr>
        <w:t>,</w:t>
      </w:r>
      <w:r w:rsidR="009D2AB7">
        <w:rPr>
          <w:lang w:val="sr-Cyrl-CS"/>
        </w:rPr>
        <w:t xml:space="preserve"> повлачи из дневног реда подтачка 1.1. </w:t>
      </w:r>
      <w:r w:rsidR="005D13A3" w:rsidRPr="0048406D">
        <w:rPr>
          <w:bCs/>
          <w:lang w:val="sr-Cyrl-RS"/>
        </w:rPr>
        <w:t>Позив  за учешће на 4. Националном молитвеном доручку  Украјине, у Кијеву, од 2. до 3. јула 2015. године</w:t>
      </w:r>
      <w:r w:rsidR="00396F3C">
        <w:rPr>
          <w:bCs/>
          <w:lang w:val="sr-Cyrl-RS"/>
        </w:rPr>
        <w:t>.</w:t>
      </w:r>
      <w:r>
        <w:rPr>
          <w:bCs/>
          <w:lang w:val="sr-Cyrl-RS"/>
        </w:rPr>
        <w:t xml:space="preserve"> </w:t>
      </w:r>
      <w:r w:rsidR="00201986" w:rsidRPr="00201986">
        <w:rPr>
          <w:rFonts w:eastAsia="Lucida Sans Unicode"/>
          <w:bCs/>
          <w:lang w:val="sr-Cyrl-RS"/>
        </w:rPr>
        <w:t>С тим у вези, обавестила је чланове Одбора  да су народни посланици Зоран Бабић и проф. др Владимир Маринковић у писаној форми доставили  Одбор</w:t>
      </w:r>
      <w:r w:rsidR="00201986">
        <w:rPr>
          <w:rFonts w:eastAsia="Lucida Sans Unicode"/>
          <w:bCs/>
          <w:lang w:val="sr-Cyrl-RS"/>
        </w:rPr>
        <w:t>у</w:t>
      </w:r>
      <w:r w:rsidR="00201986" w:rsidRPr="00201986">
        <w:rPr>
          <w:rFonts w:eastAsia="Lucida Sans Unicode"/>
          <w:bCs/>
          <w:lang w:val="sr-Cyrl-RS"/>
        </w:rPr>
        <w:t xml:space="preserve"> за спољне послове</w:t>
      </w:r>
      <w:r w:rsidR="00201986">
        <w:rPr>
          <w:rFonts w:eastAsia="Lucida Sans Unicode"/>
          <w:bCs/>
          <w:lang w:val="sr-Cyrl-RS"/>
        </w:rPr>
        <w:t xml:space="preserve"> обавештење да с </w:t>
      </w:r>
      <w:r w:rsidR="00201986" w:rsidRPr="00201986">
        <w:rPr>
          <w:rFonts w:eastAsia="Lucida Sans Unicode"/>
          <w:bCs/>
          <w:lang w:val="sr-Cyrl-RS"/>
        </w:rPr>
        <w:t xml:space="preserve"> обизром на обавезе које као народни посланици имају у наведеном периоду неће бити у могућности да учествују на 4.</w:t>
      </w:r>
      <w:r w:rsidR="00201986" w:rsidRPr="00201986">
        <w:rPr>
          <w:b/>
          <w:bCs/>
          <w:lang w:val="sr-Cyrl-RS"/>
        </w:rPr>
        <w:t xml:space="preserve"> </w:t>
      </w:r>
      <w:r w:rsidR="00201986" w:rsidRPr="00201986">
        <w:rPr>
          <w:bCs/>
          <w:lang w:val="sr-Cyrl-RS"/>
        </w:rPr>
        <w:t>Националном молитвеном доручку  Украјине, у Кијеву, од 2. до 3. јула</w:t>
      </w:r>
      <w:r w:rsidR="005E4247">
        <w:rPr>
          <w:bCs/>
          <w:lang w:val="sr-Cyrl-RS"/>
        </w:rPr>
        <w:t xml:space="preserve"> 2015. године.</w:t>
      </w:r>
    </w:p>
    <w:p w:rsidR="00850C7C" w:rsidRPr="00F74FA3" w:rsidRDefault="00362BFD" w:rsidP="00362BFD">
      <w:pPr>
        <w:spacing w:before="120" w:line="240" w:lineRule="atLeast"/>
        <w:jc w:val="both"/>
        <w:rPr>
          <w:rFonts w:eastAsia="Lucida Sans Unicode"/>
          <w:bCs/>
        </w:rPr>
      </w:pPr>
      <w:r>
        <w:rPr>
          <w:rFonts w:eastAsia="Lucida Sans Unicode"/>
          <w:bCs/>
          <w:lang w:val="sr-Cyrl-RS"/>
        </w:rPr>
        <w:tab/>
      </w:r>
      <w:r w:rsidR="00AF1A9D">
        <w:rPr>
          <w:rFonts w:eastAsia="Lucida Sans Unicode"/>
          <w:bCs/>
          <w:lang w:val="sr-Cyrl-RS"/>
        </w:rPr>
        <w:t>Председник Одбора</w:t>
      </w:r>
      <w:r w:rsidR="00F74FA3">
        <w:rPr>
          <w:rFonts w:eastAsia="Lucida Sans Unicode"/>
          <w:bCs/>
          <w:lang w:val="sr-Cyrl-RS"/>
        </w:rPr>
        <w:t xml:space="preserve"> је</w:t>
      </w:r>
      <w:r w:rsidR="00AF1A9D">
        <w:rPr>
          <w:rFonts w:eastAsia="Lucida Sans Unicode"/>
          <w:bCs/>
          <w:lang w:val="sr-Cyrl-RS"/>
        </w:rPr>
        <w:t xml:space="preserve"> предложила</w:t>
      </w:r>
      <w:r w:rsidR="00F74FA3">
        <w:rPr>
          <w:rFonts w:eastAsia="Lucida Sans Unicode"/>
          <w:bCs/>
          <w:lang w:val="sr-Cyrl-RS"/>
        </w:rPr>
        <w:t xml:space="preserve"> у оквиру иницијатива за посет</w:t>
      </w:r>
      <w:r w:rsidR="00F74FA3">
        <w:rPr>
          <w:rFonts w:eastAsia="Lucida Sans Unicode"/>
          <w:bCs/>
        </w:rPr>
        <w:t>e</w:t>
      </w:r>
      <w:r w:rsidR="00AF1A9D">
        <w:rPr>
          <w:rFonts w:eastAsia="Lucida Sans Unicode"/>
          <w:bCs/>
          <w:lang w:val="sr-Cyrl-RS"/>
        </w:rPr>
        <w:t xml:space="preserve"> допуну днев</w:t>
      </w:r>
      <w:r w:rsidR="00850C7C">
        <w:rPr>
          <w:rFonts w:eastAsia="Lucida Sans Unicode"/>
          <w:bCs/>
          <w:lang w:val="sr-Cyrl-RS"/>
        </w:rPr>
        <w:t>ног реда са једном иницијативом</w:t>
      </w:r>
      <w:r w:rsidR="00F74FA3">
        <w:rPr>
          <w:rFonts w:eastAsia="Lucida Sans Unicode"/>
          <w:bCs/>
        </w:rPr>
        <w:t>:</w:t>
      </w:r>
    </w:p>
    <w:p w:rsidR="00AF1A9D" w:rsidRDefault="00850C7C" w:rsidP="00362BFD">
      <w:pPr>
        <w:spacing w:before="120" w:line="240" w:lineRule="atLeast"/>
        <w:jc w:val="both"/>
        <w:rPr>
          <w:bCs/>
          <w:lang w:val="sr-Cyrl-RS"/>
        </w:rPr>
      </w:pPr>
      <w:r>
        <w:rPr>
          <w:rFonts w:eastAsia="Lucida Sans Unicode"/>
          <w:bCs/>
          <w:lang w:val="sr-Cyrl-RS"/>
        </w:rPr>
        <w:t xml:space="preserve">1.8. </w:t>
      </w:r>
      <w:r w:rsidR="00AF1A9D">
        <w:rPr>
          <w:rFonts w:eastAsia="Lucida Sans Unicode"/>
          <w:bCs/>
          <w:lang w:val="sr-Cyrl-RS"/>
        </w:rPr>
        <w:t xml:space="preserve"> </w:t>
      </w:r>
      <w:r>
        <w:rPr>
          <w:rFonts w:eastAsia="Lucida Sans Unicode"/>
          <w:bCs/>
          <w:lang w:val="sr-Cyrl-RS"/>
        </w:rPr>
        <w:t>Позив за учешће на Т</w:t>
      </w:r>
      <w:r w:rsidR="00AF1A9D">
        <w:rPr>
          <w:rFonts w:eastAsia="Lucida Sans Unicode"/>
          <w:bCs/>
          <w:lang w:val="sr-Cyrl-RS"/>
        </w:rPr>
        <w:t>рећој</w:t>
      </w:r>
      <w:r w:rsidR="00A177E8">
        <w:rPr>
          <w:rFonts w:eastAsia="Lucida Sans Unicode"/>
          <w:bCs/>
          <w:lang w:val="sr-Cyrl-RS"/>
        </w:rPr>
        <w:t xml:space="preserve"> </w:t>
      </w:r>
      <w:r>
        <w:rPr>
          <w:rFonts w:eastAsia="Lucida Sans Unicode"/>
          <w:bCs/>
          <w:lang w:val="sr-Cyrl-RS"/>
        </w:rPr>
        <w:t>међународној Конференцији о Финасирању за Развој</w:t>
      </w:r>
      <w:r w:rsidR="00FD0BED">
        <w:rPr>
          <w:rFonts w:eastAsia="Lucida Sans Unicode"/>
          <w:bCs/>
          <w:lang w:val="sr-Cyrl-RS"/>
        </w:rPr>
        <w:t>, у Адис Абеби, Етиопија , од 11. до 17. јула 2015. године</w:t>
      </w:r>
    </w:p>
    <w:p w:rsidR="005E4247" w:rsidRPr="00201986" w:rsidRDefault="00362BFD" w:rsidP="00362BFD">
      <w:pPr>
        <w:spacing w:before="120" w:line="240" w:lineRule="atLeast"/>
        <w:jc w:val="both"/>
      </w:pPr>
      <w:r>
        <w:rPr>
          <w:bCs/>
          <w:lang w:val="sr-Cyrl-CS"/>
        </w:rPr>
        <w:tab/>
      </w:r>
      <w:r w:rsidR="00355C4B">
        <w:rPr>
          <w:bCs/>
          <w:lang w:val="sr-Cyrl-CS"/>
        </w:rPr>
        <w:t xml:space="preserve">Одбор је  једногласно </w:t>
      </w:r>
      <w:r w:rsidR="00355C4B">
        <w:rPr>
          <w:bCs/>
          <w:i/>
          <w:lang w:val="sr-Cyrl-CS"/>
        </w:rPr>
        <w:t>(са 9  гласова ЗА)</w:t>
      </w:r>
      <w:r w:rsidR="00355C4B">
        <w:rPr>
          <w:bCs/>
          <w:lang w:val="sr-Cyrl-CS"/>
        </w:rPr>
        <w:t xml:space="preserve">  усвојио  следећи</w:t>
      </w:r>
      <w:r w:rsidR="00AA3FFC">
        <w:rPr>
          <w:bCs/>
          <w:lang w:val="sr-Cyrl-CS"/>
        </w:rPr>
        <w:t xml:space="preserve"> измењени и допуњени </w:t>
      </w:r>
      <w:r w:rsidR="00355C4B">
        <w:rPr>
          <w:bCs/>
          <w:lang w:val="sr-Cyrl-CS"/>
        </w:rPr>
        <w:t xml:space="preserve"> </w:t>
      </w:r>
      <w:r w:rsidR="0076596C">
        <w:rPr>
          <w:bCs/>
        </w:rPr>
        <w:t xml:space="preserve"> </w:t>
      </w:r>
      <w:r w:rsidR="00355C4B">
        <w:rPr>
          <w:bCs/>
          <w:lang w:val="sr-Cyrl-CS"/>
        </w:rPr>
        <w:t>дневни ред</w:t>
      </w:r>
      <w:r w:rsidR="00355C4B">
        <w:rPr>
          <w:bCs/>
        </w:rPr>
        <w:t>:</w:t>
      </w:r>
    </w:p>
    <w:p w:rsidR="005D13A3" w:rsidRPr="005E4247" w:rsidRDefault="005D13A3" w:rsidP="005D13A3">
      <w:pPr>
        <w:rPr>
          <w:bCs/>
          <w:sz w:val="28"/>
          <w:szCs w:val="28"/>
          <w:lang w:val="sr-Cyrl-RS"/>
        </w:rPr>
      </w:pPr>
      <w:r w:rsidRPr="005D13A3">
        <w:rPr>
          <w:b/>
          <w:bCs/>
          <w:sz w:val="28"/>
          <w:szCs w:val="28"/>
          <w:lang w:val="sr-Cyrl-RS"/>
        </w:rPr>
        <w:t xml:space="preserve"> </w:t>
      </w:r>
    </w:p>
    <w:p w:rsidR="00355C4B" w:rsidRDefault="00355C4B" w:rsidP="00355C4B">
      <w:pPr>
        <w:numPr>
          <w:ilvl w:val="0"/>
          <w:numId w:val="1"/>
        </w:numPr>
        <w:rPr>
          <w:bCs/>
          <w:lang w:val="sr-Cyrl-CS"/>
        </w:rPr>
      </w:pPr>
      <w:r>
        <w:rPr>
          <w:bCs/>
          <w:lang w:val="sr-Cyrl-CS"/>
        </w:rPr>
        <w:t xml:space="preserve">Усвајање записника са  </w:t>
      </w:r>
      <w:r>
        <w:rPr>
          <w:bCs/>
        </w:rPr>
        <w:t>32</w:t>
      </w:r>
      <w:r>
        <w:rPr>
          <w:bCs/>
          <w:lang w:val="sr-Cyrl-CS"/>
        </w:rPr>
        <w:t>.  седнице Одбора за спољне послове</w:t>
      </w:r>
    </w:p>
    <w:p w:rsidR="00A858A1" w:rsidRDefault="0048406D" w:rsidP="0048406D">
      <w:pPr>
        <w:spacing w:before="120" w:line="240" w:lineRule="atLeast"/>
        <w:ind w:left="502"/>
        <w:jc w:val="both"/>
        <w:rPr>
          <w:b/>
          <w:lang w:val="sr-Cyrl-RS"/>
        </w:rPr>
      </w:pPr>
      <w:r w:rsidRPr="0048406D">
        <w:rPr>
          <w:b/>
          <w:bCs/>
        </w:rPr>
        <w:t>1</w:t>
      </w:r>
      <w:r>
        <w:rPr>
          <w:bCs/>
        </w:rPr>
        <w:t>.</w:t>
      </w:r>
      <w:r w:rsidR="00A858A1">
        <w:rPr>
          <w:b/>
          <w:lang w:val="sr-Cyrl-RS"/>
        </w:rPr>
        <w:t>Иницијативе за посете</w:t>
      </w:r>
    </w:p>
    <w:p w:rsidR="00A858A1" w:rsidRDefault="00A858A1" w:rsidP="00A858A1">
      <w:pPr>
        <w:tabs>
          <w:tab w:val="left" w:pos="426"/>
        </w:tabs>
        <w:rPr>
          <w:b/>
          <w:lang w:val="sr-Cyrl-RS"/>
        </w:rPr>
      </w:pPr>
    </w:p>
    <w:p w:rsidR="00402C88" w:rsidRPr="00611AED" w:rsidRDefault="00A858A1" w:rsidP="00611AED">
      <w:pPr>
        <w:numPr>
          <w:ilvl w:val="1"/>
          <w:numId w:val="3"/>
        </w:numPr>
        <w:tabs>
          <w:tab w:val="left" w:pos="426"/>
        </w:tabs>
        <w:ind w:left="709" w:hanging="709"/>
        <w:jc w:val="both"/>
        <w:rPr>
          <w:bCs/>
          <w:lang w:val="sr-Cyrl-RS"/>
        </w:rPr>
      </w:pPr>
      <w:r>
        <w:rPr>
          <w:lang w:val="sr-Cyrl-RS"/>
        </w:rPr>
        <w:tab/>
      </w:r>
      <w:r w:rsidR="00DF07A2">
        <w:rPr>
          <w:bCs/>
          <w:lang w:val="sr-Cyrl-RS"/>
        </w:rPr>
        <w:t xml:space="preserve">Иницијатива Одбора за људска и мањинска права  и равноправност полова Народне скупштине за одржавањем састанка са Одбором за људска права  и </w:t>
      </w:r>
      <w:r w:rsidR="0048406D">
        <w:rPr>
          <w:bCs/>
          <w:lang w:val="sr-Cyrl-RS"/>
        </w:rPr>
        <w:lastRenderedPageBreak/>
        <w:t>в</w:t>
      </w:r>
      <w:r w:rsidR="00DF07A2">
        <w:rPr>
          <w:bCs/>
          <w:lang w:val="sr-Cyrl-RS"/>
        </w:rPr>
        <w:t>ерске заједнице Народне скупштине Републике Бугарске, у Парламенту Бугарске у Софији, 18. јуна 2015. године</w:t>
      </w:r>
      <w:r w:rsidR="00DF07A2">
        <w:rPr>
          <w:bCs/>
        </w:rPr>
        <w:t>;</w:t>
      </w:r>
    </w:p>
    <w:p w:rsidR="00DF07A2" w:rsidRPr="00CF44A5" w:rsidRDefault="00DF07A2" w:rsidP="00DF07A2">
      <w:pPr>
        <w:numPr>
          <w:ilvl w:val="1"/>
          <w:numId w:val="3"/>
        </w:numPr>
        <w:tabs>
          <w:tab w:val="left" w:pos="426"/>
        </w:tabs>
        <w:ind w:left="709" w:hanging="709"/>
        <w:jc w:val="both"/>
        <w:rPr>
          <w:bCs/>
          <w:lang w:val="sr-Cyrl-RS"/>
        </w:rPr>
      </w:pPr>
      <w:r>
        <w:rPr>
          <w:bCs/>
          <w:lang w:val="sr-Cyrl-RS"/>
        </w:rPr>
        <w:t xml:space="preserve">     Позив за учешће на панел дискусији о европским интеграцијама Србије у организацији групе</w:t>
      </w:r>
      <w:r>
        <w:rPr>
          <w:bCs/>
        </w:rPr>
        <w:t>”</w:t>
      </w:r>
      <w:r>
        <w:rPr>
          <w:bCs/>
          <w:lang w:val="sr-Cyrl-RS"/>
        </w:rPr>
        <w:t xml:space="preserve"> Пријатељи Србије у Европском парламенту</w:t>
      </w:r>
      <w:r>
        <w:rPr>
          <w:bCs/>
        </w:rPr>
        <w:t>”,</w:t>
      </w:r>
      <w:r w:rsidRPr="00E52212">
        <w:rPr>
          <w:bCs/>
          <w:lang w:val="sr-Cyrl-RS"/>
        </w:rPr>
        <w:t xml:space="preserve"> </w:t>
      </w:r>
      <w:r>
        <w:rPr>
          <w:bCs/>
          <w:lang w:val="sr-Cyrl-RS"/>
        </w:rPr>
        <w:t>30. јуна 2015. године</w:t>
      </w:r>
      <w:r>
        <w:rPr>
          <w:bCs/>
        </w:rPr>
        <w:t xml:space="preserve"> </w:t>
      </w:r>
      <w:r>
        <w:rPr>
          <w:bCs/>
          <w:lang w:val="sr-Cyrl-RS"/>
        </w:rPr>
        <w:t>у Бриселу, Краљевина Белгија</w:t>
      </w:r>
      <w:r>
        <w:rPr>
          <w:bCs/>
        </w:rPr>
        <w:t>;</w:t>
      </w:r>
    </w:p>
    <w:p w:rsidR="00DF07A2" w:rsidRPr="00F95814" w:rsidRDefault="00DF07A2" w:rsidP="00DF07A2">
      <w:pPr>
        <w:numPr>
          <w:ilvl w:val="1"/>
          <w:numId w:val="3"/>
        </w:numPr>
        <w:tabs>
          <w:tab w:val="left" w:pos="426"/>
        </w:tabs>
        <w:ind w:left="709" w:hanging="709"/>
        <w:jc w:val="both"/>
        <w:rPr>
          <w:bCs/>
          <w:lang w:val="sr-Cyrl-RS"/>
        </w:rPr>
      </w:pPr>
      <w:r>
        <w:t xml:space="preserve">     </w:t>
      </w:r>
      <w:r>
        <w:rPr>
          <w:lang w:val="sr-Cyrl-RS"/>
        </w:rPr>
        <w:t>Позив за учешће на Оријентационом програму НАТО, који организује Парламентарна скупштина НАТО-а, од 29. јуна до 1. јула 2015. године у Бриселу, Краљевина Белгија</w:t>
      </w:r>
      <w:r>
        <w:t>;</w:t>
      </w:r>
    </w:p>
    <w:p w:rsidR="00DF07A2" w:rsidRDefault="00DF07A2" w:rsidP="00DF07A2">
      <w:pPr>
        <w:numPr>
          <w:ilvl w:val="1"/>
          <w:numId w:val="3"/>
        </w:numPr>
        <w:tabs>
          <w:tab w:val="left" w:pos="426"/>
        </w:tabs>
        <w:ind w:left="709" w:hanging="709"/>
        <w:jc w:val="both"/>
        <w:rPr>
          <w:bCs/>
          <w:lang w:val="sr-Cyrl-RS"/>
        </w:rPr>
      </w:pPr>
      <w:r>
        <w:rPr>
          <w:bCs/>
          <w:lang w:val="sr-Cyrl-RS"/>
        </w:rPr>
        <w:t xml:space="preserve">     Позив Одбору Народне скупштине за европске интеграције за учешће  на заједничком састанку са Одбором за европске интеграције и регионалну сарадњу скупштине Републике Српске у Бањалуци , од 8. до 10. јула 2015. године</w:t>
      </w:r>
      <w:r>
        <w:rPr>
          <w:bCs/>
        </w:rPr>
        <w:t>;</w:t>
      </w:r>
    </w:p>
    <w:p w:rsidR="00DF07A2" w:rsidRPr="00F9687C" w:rsidRDefault="00DF07A2" w:rsidP="00DF07A2">
      <w:pPr>
        <w:numPr>
          <w:ilvl w:val="1"/>
          <w:numId w:val="3"/>
        </w:numPr>
        <w:tabs>
          <w:tab w:val="left" w:pos="426"/>
        </w:tabs>
        <w:ind w:left="709" w:hanging="709"/>
        <w:jc w:val="both"/>
        <w:rPr>
          <w:bCs/>
          <w:lang w:val="sr-Cyrl-RS"/>
        </w:rPr>
      </w:pPr>
      <w:r>
        <w:rPr>
          <w:bCs/>
          <w:lang w:val="sr-Cyrl-RS"/>
        </w:rPr>
        <w:t xml:space="preserve">     Позив за учешће Одбора Народне Скупштине за</w:t>
      </w:r>
      <w:r>
        <w:rPr>
          <w:bCs/>
        </w:rPr>
        <w:t xml:space="preserve"> </w:t>
      </w:r>
      <w:r>
        <w:rPr>
          <w:bCs/>
          <w:lang w:val="sr-Cyrl-RS"/>
        </w:rPr>
        <w:t xml:space="preserve">европске интеграције на састанку председавајућих Конференције одбора за европске послове парламената држава чланица ЕУ </w:t>
      </w:r>
      <w:r>
        <w:rPr>
          <w:bCs/>
        </w:rPr>
        <w:t xml:space="preserve"> (KO</w:t>
      </w:r>
      <w:r>
        <w:rPr>
          <w:bCs/>
          <w:lang w:val="sr-Cyrl-RS"/>
        </w:rPr>
        <w:t>С</w:t>
      </w:r>
      <w:r>
        <w:rPr>
          <w:bCs/>
        </w:rPr>
        <w:t>AK)</w:t>
      </w:r>
      <w:r>
        <w:rPr>
          <w:bCs/>
          <w:lang w:val="sr-Cyrl-RS"/>
        </w:rPr>
        <w:t>, у Луксембургу, 12. и 13. јула 2015. године</w:t>
      </w:r>
      <w:r>
        <w:rPr>
          <w:bCs/>
        </w:rPr>
        <w:t>;</w:t>
      </w:r>
    </w:p>
    <w:p w:rsidR="00DF07A2" w:rsidRPr="0037259A" w:rsidRDefault="00DF07A2" w:rsidP="00DF07A2">
      <w:pPr>
        <w:numPr>
          <w:ilvl w:val="1"/>
          <w:numId w:val="3"/>
        </w:numPr>
        <w:tabs>
          <w:tab w:val="left" w:pos="426"/>
        </w:tabs>
        <w:ind w:left="709" w:hanging="709"/>
        <w:jc w:val="both"/>
        <w:rPr>
          <w:bCs/>
          <w:lang w:val="sr-Cyrl-RS"/>
        </w:rPr>
      </w:pPr>
      <w:r>
        <w:rPr>
          <w:bCs/>
        </w:rPr>
        <w:t xml:space="preserve">     </w:t>
      </w:r>
      <w:r>
        <w:rPr>
          <w:bCs/>
          <w:lang w:val="sr-Cyrl-RS"/>
        </w:rPr>
        <w:t>Позив Одбору за спољне послове Народне скупштине за учешће на састанку одбора за спољне послове парламената Бугарске, Румуније и Србије, Софија, 7-10. октобар 2015. године</w:t>
      </w:r>
      <w:r>
        <w:rPr>
          <w:bCs/>
        </w:rPr>
        <w:t>;</w:t>
      </w:r>
    </w:p>
    <w:p w:rsidR="00DF07A2" w:rsidRPr="00B647B6" w:rsidRDefault="00DF07A2" w:rsidP="00DF07A2">
      <w:pPr>
        <w:numPr>
          <w:ilvl w:val="1"/>
          <w:numId w:val="3"/>
        </w:numPr>
        <w:tabs>
          <w:tab w:val="left" w:pos="426"/>
        </w:tabs>
        <w:ind w:left="709" w:hanging="709"/>
        <w:jc w:val="both"/>
        <w:rPr>
          <w:bCs/>
          <w:lang w:val="sr-Cyrl-RS"/>
        </w:rPr>
      </w:pPr>
      <w:r>
        <w:rPr>
          <w:bCs/>
          <w:lang w:val="sr-Cyrl-RS"/>
        </w:rPr>
        <w:t xml:space="preserve">   </w:t>
      </w:r>
      <w:r w:rsidR="00B647B6">
        <w:rPr>
          <w:bCs/>
        </w:rPr>
        <w:t xml:space="preserve"> </w:t>
      </w:r>
      <w:r>
        <w:rPr>
          <w:bCs/>
          <w:lang w:val="sr-Cyrl-RS"/>
        </w:rPr>
        <w:t xml:space="preserve"> Позив председнику ПГП са НР </w:t>
      </w:r>
      <w:r>
        <w:rPr>
          <w:bCs/>
        </w:rPr>
        <w:t>K</w:t>
      </w:r>
      <w:r>
        <w:rPr>
          <w:bCs/>
          <w:lang w:val="sr-Cyrl-RS"/>
        </w:rPr>
        <w:t>ином проф. др Жарку Обрадовићу за посету делегације НСРС НР Кини у септембру 2015. године;</w:t>
      </w:r>
    </w:p>
    <w:p w:rsidR="00B647B6" w:rsidRDefault="00B647B6" w:rsidP="00B647B6">
      <w:pPr>
        <w:spacing w:before="120" w:line="240" w:lineRule="atLeast"/>
        <w:ind w:left="-720"/>
        <w:jc w:val="both"/>
        <w:rPr>
          <w:rFonts w:eastAsia="Lucida Sans Unicode"/>
          <w:bCs/>
        </w:rPr>
      </w:pPr>
      <w:r>
        <w:rPr>
          <w:bCs/>
        </w:rPr>
        <w:t xml:space="preserve">            1.8.     </w:t>
      </w:r>
      <w:r>
        <w:rPr>
          <w:rFonts w:eastAsia="Lucida Sans Unicode"/>
          <w:bCs/>
          <w:lang w:val="sr-Cyrl-RS"/>
        </w:rPr>
        <w:t>Позив за учешће на Трећ</w:t>
      </w:r>
      <w:r w:rsidR="000C1BCD">
        <w:rPr>
          <w:rFonts w:eastAsia="Lucida Sans Unicode"/>
          <w:bCs/>
          <w:lang w:val="sr-Cyrl-RS"/>
        </w:rPr>
        <w:t>ој међународној Конференцији о финасирању за р</w:t>
      </w:r>
      <w:r>
        <w:rPr>
          <w:rFonts w:eastAsia="Lucida Sans Unicode"/>
          <w:bCs/>
          <w:lang w:val="sr-Cyrl-RS"/>
        </w:rPr>
        <w:t xml:space="preserve">азвој, </w:t>
      </w:r>
      <w:r>
        <w:rPr>
          <w:rFonts w:eastAsia="Lucida Sans Unicode"/>
          <w:bCs/>
        </w:rPr>
        <w:t xml:space="preserve">                      </w:t>
      </w:r>
    </w:p>
    <w:p w:rsidR="00B647B6" w:rsidRDefault="00EB751A" w:rsidP="00B647B6">
      <w:pPr>
        <w:spacing w:before="120" w:line="240" w:lineRule="atLeast"/>
        <w:ind w:left="-720" w:firstLine="748"/>
        <w:jc w:val="both"/>
        <w:rPr>
          <w:bCs/>
          <w:lang w:val="sr-Cyrl-RS"/>
        </w:rPr>
      </w:pPr>
      <w:r>
        <w:rPr>
          <w:rFonts w:eastAsia="Lucida Sans Unicode"/>
          <w:bCs/>
        </w:rPr>
        <w:t xml:space="preserve">          </w:t>
      </w:r>
      <w:proofErr w:type="gramStart"/>
      <w:r w:rsidR="00B647B6">
        <w:rPr>
          <w:rFonts w:eastAsia="Lucida Sans Unicode"/>
          <w:bCs/>
        </w:rPr>
        <w:t>y</w:t>
      </w:r>
      <w:proofErr w:type="gramEnd"/>
      <w:r w:rsidR="00B647B6">
        <w:rPr>
          <w:rFonts w:eastAsia="Lucida Sans Unicode"/>
          <w:bCs/>
        </w:rPr>
        <w:t xml:space="preserve"> </w:t>
      </w:r>
      <w:r w:rsidR="00B647B6">
        <w:rPr>
          <w:rFonts w:eastAsia="Lucida Sans Unicode"/>
          <w:bCs/>
          <w:lang w:val="sr-Cyrl-RS"/>
        </w:rPr>
        <w:t>Адис Абеби, Етиопија , од 11. до 17. јула 2015. године</w:t>
      </w:r>
    </w:p>
    <w:p w:rsidR="00A858A1" w:rsidRPr="00EB751A" w:rsidRDefault="00A858A1" w:rsidP="00EB751A">
      <w:pPr>
        <w:jc w:val="both"/>
      </w:pPr>
    </w:p>
    <w:p w:rsidR="00A858A1" w:rsidRPr="0048406D" w:rsidRDefault="00A858A1" w:rsidP="0048406D">
      <w:pPr>
        <w:pStyle w:val="ListParagraph"/>
        <w:numPr>
          <w:ilvl w:val="0"/>
          <w:numId w:val="3"/>
        </w:numPr>
        <w:rPr>
          <w:b/>
          <w:lang w:val="sr-Cyrl-RS"/>
        </w:rPr>
      </w:pPr>
      <w:r w:rsidRPr="0048406D">
        <w:rPr>
          <w:b/>
          <w:lang w:val="sr-Cyrl-RS"/>
        </w:rPr>
        <w:t>Извештаји о реализованим посетама</w:t>
      </w:r>
    </w:p>
    <w:p w:rsidR="007D0C21" w:rsidRDefault="007D0C21" w:rsidP="007D0C21">
      <w:pPr>
        <w:ind w:left="720"/>
        <w:rPr>
          <w:b/>
          <w:lang w:val="sr-Cyrl-RS"/>
        </w:rPr>
      </w:pPr>
    </w:p>
    <w:p w:rsidR="007D0C21" w:rsidRDefault="007D0C21" w:rsidP="007D0C21">
      <w:pPr>
        <w:ind w:left="709" w:hanging="709"/>
        <w:jc w:val="both"/>
        <w:rPr>
          <w:lang w:val="sr-Cyrl-RS"/>
        </w:rPr>
      </w:pPr>
      <w:r>
        <w:rPr>
          <w:lang w:val="sr-Cyrl-RS"/>
        </w:rPr>
        <w:t>2</w:t>
      </w:r>
      <w:r>
        <w:t>.1</w:t>
      </w:r>
      <w:r>
        <w:rPr>
          <w:lang w:val="sr-Cyrl-RS"/>
        </w:rPr>
        <w:t xml:space="preserve">       Извештај о учешћу сталне делегације Народне скупштине Републике </w:t>
      </w:r>
    </w:p>
    <w:p w:rsidR="007D0C21" w:rsidRDefault="007D0C21" w:rsidP="007D0C21">
      <w:pPr>
        <w:ind w:left="709" w:hanging="709"/>
        <w:jc w:val="both"/>
        <w:rPr>
          <w:lang w:val="sr-Cyrl-RS"/>
        </w:rPr>
      </w:pPr>
      <w:r>
        <w:rPr>
          <w:lang w:val="sr-Cyrl-RS"/>
        </w:rPr>
        <w:t xml:space="preserve">            Србије у Парламентарној скупштини Црноморске економске сарадње на</w:t>
      </w:r>
    </w:p>
    <w:p w:rsidR="007D0C21" w:rsidRDefault="007D0C21" w:rsidP="007D0C21">
      <w:pPr>
        <w:ind w:left="709" w:hanging="709"/>
        <w:jc w:val="both"/>
        <w:rPr>
          <w:lang w:val="sr-Cyrl-RS"/>
        </w:rPr>
      </w:pPr>
      <w:r>
        <w:rPr>
          <w:lang w:val="sr-Cyrl-RS"/>
        </w:rPr>
        <w:t xml:space="preserve">            Четрдесет петом састанку Одбора за правна и политичка питања, у Бакуу, </w:t>
      </w:r>
    </w:p>
    <w:p w:rsidR="007D0C21" w:rsidRDefault="007D0C21" w:rsidP="007D0C21">
      <w:pPr>
        <w:ind w:left="709" w:hanging="709"/>
        <w:jc w:val="both"/>
        <w:rPr>
          <w:lang w:val="sr-Cyrl-RS"/>
        </w:rPr>
      </w:pPr>
      <w:r>
        <w:rPr>
          <w:lang w:val="sr-Cyrl-RS"/>
        </w:rPr>
        <w:t xml:space="preserve">            Република Азербејџан, од 5. до 6. маја 2015. године</w:t>
      </w:r>
      <w:r>
        <w:t>;</w:t>
      </w:r>
      <w:r>
        <w:rPr>
          <w:lang w:val="sr-Cyrl-RS"/>
        </w:rPr>
        <w:t xml:space="preserve"> </w:t>
      </w:r>
    </w:p>
    <w:p w:rsidR="007D0C21" w:rsidRDefault="007D0C21" w:rsidP="007D0C21">
      <w:pPr>
        <w:ind w:left="709" w:hanging="709"/>
        <w:jc w:val="both"/>
        <w:rPr>
          <w:lang w:val="sr-Cyrl-RS"/>
        </w:rPr>
      </w:pPr>
      <w:r>
        <w:rPr>
          <w:lang w:val="sr-Cyrl-RS"/>
        </w:rPr>
        <w:t>2</w:t>
      </w:r>
      <w:r w:rsidRPr="002F6B8B">
        <w:t>.2.</w:t>
      </w:r>
      <w:r>
        <w:rPr>
          <w:b/>
        </w:rPr>
        <w:t xml:space="preserve">     </w:t>
      </w:r>
      <w:r>
        <w:rPr>
          <w:b/>
          <w:lang w:val="sr-Cyrl-RS"/>
        </w:rPr>
        <w:t xml:space="preserve"> </w:t>
      </w:r>
      <w:r>
        <w:rPr>
          <w:lang w:val="sr-Cyrl-RS"/>
        </w:rPr>
        <w:t xml:space="preserve">Извештај о посети председнице Народне скупштине Републике Србије, </w:t>
      </w:r>
    </w:p>
    <w:p w:rsidR="007D0C21" w:rsidRPr="00226A29" w:rsidRDefault="007D0C21" w:rsidP="007D0C21">
      <w:pPr>
        <w:ind w:left="709" w:hanging="709"/>
        <w:jc w:val="both"/>
      </w:pPr>
      <w:r>
        <w:rPr>
          <w:lang w:val="sr-Cyrl-RS"/>
        </w:rPr>
        <w:t xml:space="preserve">            Маје Гојковић, Држави Кувајт, 5. и 6. маја 2015. године</w:t>
      </w:r>
      <w:r>
        <w:t>;</w:t>
      </w:r>
    </w:p>
    <w:p w:rsidR="007D0C21" w:rsidRDefault="007D0C21" w:rsidP="007D0C21">
      <w:pPr>
        <w:ind w:left="709" w:hanging="709"/>
        <w:jc w:val="both"/>
        <w:rPr>
          <w:lang w:val="sr-Cyrl-RS"/>
        </w:rPr>
      </w:pPr>
      <w:r>
        <w:rPr>
          <w:lang w:val="sr-Cyrl-RS"/>
        </w:rPr>
        <w:t>2</w:t>
      </w:r>
      <w:r w:rsidRPr="007607A5">
        <w:rPr>
          <w:lang w:val="sr-Cyrl-RS"/>
        </w:rPr>
        <w:t>.3.</w:t>
      </w:r>
      <w:r>
        <w:rPr>
          <w:b/>
          <w:lang w:val="sr-Cyrl-RS"/>
        </w:rPr>
        <w:t xml:space="preserve">    </w:t>
      </w:r>
      <w:r>
        <w:rPr>
          <w:b/>
        </w:rPr>
        <w:t xml:space="preserve"> </w:t>
      </w:r>
      <w:r>
        <w:rPr>
          <w:b/>
          <w:lang w:val="sr-Cyrl-RS"/>
        </w:rPr>
        <w:t xml:space="preserve"> </w:t>
      </w:r>
      <w:r>
        <w:rPr>
          <w:lang w:val="sr-Cyrl-RS"/>
        </w:rPr>
        <w:t>Извештај о посети председника Савета Федерације Федералне скупштине</w:t>
      </w:r>
    </w:p>
    <w:p w:rsidR="007D0C21" w:rsidRDefault="007D0C21" w:rsidP="007D0C21">
      <w:pPr>
        <w:tabs>
          <w:tab w:val="left" w:pos="735"/>
        </w:tabs>
        <w:ind w:left="709" w:hanging="709"/>
        <w:jc w:val="both"/>
        <w:rPr>
          <w:lang w:val="sr-Cyrl-RS"/>
        </w:rPr>
      </w:pPr>
      <w:r>
        <w:rPr>
          <w:lang w:val="sr-Cyrl-RS"/>
        </w:rPr>
        <w:t xml:space="preserve"> </w:t>
      </w:r>
      <w:r>
        <w:rPr>
          <w:lang w:val="sr-Cyrl-RS"/>
        </w:rPr>
        <w:tab/>
        <w:t>Руске Федерације Валентине Матвијенко Републици Србији, од 12. до 13.</w:t>
      </w:r>
    </w:p>
    <w:p w:rsidR="007D0C21" w:rsidRPr="00243740" w:rsidRDefault="007D0C21" w:rsidP="007D0C21">
      <w:pPr>
        <w:tabs>
          <w:tab w:val="left" w:pos="735"/>
        </w:tabs>
        <w:ind w:left="709" w:hanging="709"/>
        <w:jc w:val="both"/>
      </w:pPr>
      <w:r>
        <w:rPr>
          <w:lang w:val="sr-Cyrl-RS"/>
        </w:rPr>
        <w:t xml:space="preserve">            маја 2015. године</w:t>
      </w:r>
      <w:r>
        <w:t>;</w:t>
      </w:r>
    </w:p>
    <w:p w:rsidR="007D0C21" w:rsidRDefault="007D0C21" w:rsidP="007D0C21">
      <w:pPr>
        <w:tabs>
          <w:tab w:val="left" w:pos="735"/>
        </w:tabs>
        <w:ind w:left="709" w:hanging="709"/>
        <w:jc w:val="both"/>
        <w:rPr>
          <w:lang w:val="sr-Cyrl-RS"/>
        </w:rPr>
      </w:pPr>
      <w:r>
        <w:rPr>
          <w:lang w:val="sr-Cyrl-RS"/>
        </w:rPr>
        <w:t xml:space="preserve">2.4.  </w:t>
      </w:r>
      <w:r>
        <w:rPr>
          <w:lang w:val="sr-Cyrl-RS"/>
        </w:rPr>
        <w:tab/>
        <w:t>Извештај о посети делегације Одбора за европске интеграције Народне скупштине Републике Србије, Сабору Републике Хрватске, у Загребу, од 27. до 28. маја 2015. године</w:t>
      </w:r>
      <w:r>
        <w:t>;</w:t>
      </w:r>
      <w:r>
        <w:rPr>
          <w:lang w:val="sr-Cyrl-RS"/>
        </w:rPr>
        <w:t xml:space="preserve"> </w:t>
      </w:r>
    </w:p>
    <w:p w:rsidR="007D0C21" w:rsidRPr="009223B1" w:rsidRDefault="007D0C21" w:rsidP="007D0C21">
      <w:pPr>
        <w:tabs>
          <w:tab w:val="left" w:pos="735"/>
        </w:tabs>
        <w:ind w:left="709" w:hanging="709"/>
        <w:jc w:val="both"/>
        <w:rPr>
          <w:lang w:val="sr-Cyrl-RS"/>
        </w:rPr>
      </w:pPr>
      <w:r>
        <w:rPr>
          <w:lang w:val="sr-Cyrl-RS"/>
        </w:rPr>
        <w:t xml:space="preserve">2.5. </w:t>
      </w:r>
      <w:r>
        <w:rPr>
          <w:lang w:val="sr-Cyrl-RS"/>
        </w:rPr>
        <w:tab/>
        <w:t xml:space="preserve">Извештај </w:t>
      </w:r>
      <w:r w:rsidRPr="009223B1">
        <w:rPr>
          <w:lang w:val="sr-Cyrl-RS"/>
        </w:rPr>
        <w:t xml:space="preserve">са Шестог састанка Одбора за спољне послове парламената Југоисточне Европе, одржаног у Београду, 16. априла 2015. године. </w:t>
      </w:r>
    </w:p>
    <w:p w:rsidR="007D0C21" w:rsidRPr="00E574DF" w:rsidRDefault="007D0C21" w:rsidP="007D0C21">
      <w:pPr>
        <w:tabs>
          <w:tab w:val="left" w:pos="735"/>
        </w:tabs>
        <w:jc w:val="both"/>
        <w:rPr>
          <w:lang w:val="sr-Cyrl-RS"/>
        </w:rPr>
      </w:pPr>
    </w:p>
    <w:p w:rsidR="007D0C21" w:rsidRPr="00EB751A" w:rsidRDefault="007D0C21" w:rsidP="007D0C21">
      <w:pPr>
        <w:pStyle w:val="ListParagraph"/>
        <w:numPr>
          <w:ilvl w:val="0"/>
          <w:numId w:val="2"/>
        </w:numPr>
        <w:tabs>
          <w:tab w:val="left" w:pos="426"/>
        </w:tabs>
        <w:jc w:val="both"/>
        <w:rPr>
          <w:b/>
          <w:lang w:val="sr-Cyrl-RS"/>
        </w:rPr>
      </w:pPr>
      <w:r w:rsidRPr="007D0C21">
        <w:rPr>
          <w:b/>
          <w:lang w:val="sr-Cyrl-RS"/>
        </w:rPr>
        <w:t>Остали реализовани контакти</w:t>
      </w:r>
    </w:p>
    <w:p w:rsidR="00EB751A" w:rsidRPr="007D0C21" w:rsidRDefault="00EB751A" w:rsidP="00EB751A">
      <w:pPr>
        <w:pStyle w:val="ListParagraph"/>
        <w:tabs>
          <w:tab w:val="left" w:pos="426"/>
        </w:tabs>
        <w:jc w:val="both"/>
        <w:rPr>
          <w:b/>
          <w:lang w:val="sr-Cyrl-RS"/>
        </w:rPr>
      </w:pPr>
    </w:p>
    <w:p w:rsidR="007D0C21" w:rsidRDefault="007D0C21" w:rsidP="007D0C21">
      <w:pPr>
        <w:tabs>
          <w:tab w:val="left" w:pos="426"/>
          <w:tab w:val="left" w:pos="810"/>
        </w:tabs>
        <w:jc w:val="both"/>
        <w:rPr>
          <w:lang w:val="sr-Cyrl-RS"/>
        </w:rPr>
      </w:pPr>
      <w:r>
        <w:rPr>
          <w:lang w:val="sr-Cyrl-RS"/>
        </w:rPr>
        <w:t>3</w:t>
      </w:r>
      <w:r w:rsidRPr="00E574DF">
        <w:rPr>
          <w:lang w:val="sr-Cyrl-RS"/>
        </w:rPr>
        <w:t>.1.</w:t>
      </w:r>
      <w:r>
        <w:rPr>
          <w:lang w:val="sr-Cyrl-RS"/>
        </w:rPr>
        <w:tab/>
        <w:t xml:space="preserve">     Забелешка са састанка посланика НС РС са делегацијом Светске јеврејске </w:t>
      </w:r>
    </w:p>
    <w:p w:rsidR="007D0C21" w:rsidRPr="000C1BCD" w:rsidRDefault="007D0C21" w:rsidP="007D0C21">
      <w:pPr>
        <w:tabs>
          <w:tab w:val="left" w:pos="426"/>
          <w:tab w:val="left" w:pos="810"/>
        </w:tabs>
        <w:jc w:val="both"/>
        <w:rPr>
          <w:lang w:val="sr-Cyrl-RS"/>
        </w:rPr>
      </w:pPr>
      <w:r>
        <w:rPr>
          <w:lang w:val="sr-Cyrl-RS"/>
        </w:rPr>
        <w:t xml:space="preserve">            Организације за реституцију- Гидеон Таулор, одржаном 12. маја 2015.</w:t>
      </w:r>
      <w:r w:rsidR="000C1BCD">
        <w:rPr>
          <w:lang w:val="sr-Cyrl-RS"/>
        </w:rPr>
        <w:t xml:space="preserve"> </w:t>
      </w:r>
      <w:r>
        <w:rPr>
          <w:lang w:val="sr-Cyrl-RS"/>
        </w:rPr>
        <w:t>године</w:t>
      </w:r>
      <w:r>
        <w:t>;</w:t>
      </w:r>
    </w:p>
    <w:p w:rsidR="007D0C21" w:rsidRDefault="007D0C21" w:rsidP="007D0C21">
      <w:pPr>
        <w:tabs>
          <w:tab w:val="left" w:pos="426"/>
          <w:tab w:val="left" w:pos="810"/>
        </w:tabs>
        <w:jc w:val="both"/>
        <w:rPr>
          <w:lang w:val="sr-Cyrl-RS"/>
        </w:rPr>
      </w:pPr>
      <w:r>
        <w:rPr>
          <w:lang w:val="sr-Cyrl-RS"/>
        </w:rPr>
        <w:t xml:space="preserve">3.2.      Забелешка о разговору председника Народне скупштине Републике Србије, </w:t>
      </w:r>
      <w:r w:rsidR="000C1BCD">
        <w:rPr>
          <w:lang w:val="sr-Cyrl-RS"/>
        </w:rPr>
        <w:tab/>
      </w:r>
      <w:r w:rsidR="000C1BCD">
        <w:rPr>
          <w:lang w:val="sr-Cyrl-RS"/>
        </w:rPr>
        <w:tab/>
        <w:t xml:space="preserve">     </w:t>
      </w:r>
      <w:r>
        <w:rPr>
          <w:lang w:val="sr-Cyrl-RS"/>
        </w:rPr>
        <w:t xml:space="preserve">Маје Гојковић, са Серђом Матарелом, председником Републике            </w:t>
      </w:r>
      <w:r w:rsidR="000C1BCD">
        <w:rPr>
          <w:lang w:val="sr-Cyrl-RS"/>
        </w:rPr>
        <w:t xml:space="preserve">       </w:t>
      </w:r>
      <w:r w:rsidR="000C1BCD">
        <w:rPr>
          <w:lang w:val="sr-Cyrl-RS"/>
        </w:rPr>
        <w:tab/>
      </w:r>
      <w:r w:rsidR="000C1BCD">
        <w:rPr>
          <w:lang w:val="sr-Cyrl-RS"/>
        </w:rPr>
        <w:tab/>
        <w:t xml:space="preserve">     </w:t>
      </w:r>
      <w:r>
        <w:rPr>
          <w:lang w:val="sr-Cyrl-RS"/>
        </w:rPr>
        <w:t>Италије, одржаном 25. маја 2015. године</w:t>
      </w:r>
      <w:r>
        <w:t>;</w:t>
      </w:r>
    </w:p>
    <w:p w:rsidR="000C1BCD" w:rsidRPr="000C1BCD" w:rsidRDefault="000C1BCD" w:rsidP="007D0C21">
      <w:pPr>
        <w:tabs>
          <w:tab w:val="left" w:pos="426"/>
          <w:tab w:val="left" w:pos="810"/>
        </w:tabs>
        <w:jc w:val="both"/>
        <w:rPr>
          <w:lang w:val="sr-Cyrl-RS"/>
        </w:rPr>
      </w:pPr>
    </w:p>
    <w:p w:rsidR="007D0C21" w:rsidRPr="003C7F66" w:rsidRDefault="007D0C21" w:rsidP="007D0C21">
      <w:pPr>
        <w:numPr>
          <w:ilvl w:val="0"/>
          <w:numId w:val="2"/>
        </w:numPr>
        <w:tabs>
          <w:tab w:val="left" w:pos="426"/>
        </w:tabs>
        <w:ind w:left="786"/>
        <w:jc w:val="both"/>
        <w:rPr>
          <w:b/>
          <w:lang w:val="sr-Cyrl-RS"/>
        </w:rPr>
      </w:pPr>
      <w:r w:rsidRPr="003C7F66">
        <w:rPr>
          <w:b/>
          <w:lang w:val="sr-Cyrl-RS"/>
        </w:rPr>
        <w:lastRenderedPageBreak/>
        <w:t xml:space="preserve">Посланичке групе пријатељства </w:t>
      </w:r>
    </w:p>
    <w:p w:rsidR="007D0C21" w:rsidRPr="004F4925" w:rsidRDefault="007D0C21" w:rsidP="007D0C21">
      <w:pPr>
        <w:tabs>
          <w:tab w:val="left" w:pos="709"/>
        </w:tabs>
        <w:ind w:left="360"/>
        <w:jc w:val="both"/>
        <w:rPr>
          <w:b/>
          <w:lang w:val="sr-Cyrl-RS"/>
        </w:rPr>
      </w:pPr>
    </w:p>
    <w:p w:rsidR="007D0C21" w:rsidRPr="0055604D" w:rsidRDefault="007D0C21" w:rsidP="007D0C21">
      <w:pPr>
        <w:tabs>
          <w:tab w:val="left" w:pos="709"/>
        </w:tabs>
        <w:jc w:val="both"/>
      </w:pPr>
      <w:r>
        <w:rPr>
          <w:lang w:val="sr-Cyrl-RS"/>
        </w:rPr>
        <w:t>4</w:t>
      </w:r>
      <w:r w:rsidRPr="004F4925">
        <w:rPr>
          <w:lang w:val="sr-Cyrl-RS"/>
        </w:rPr>
        <w:t xml:space="preserve">.1.     </w:t>
      </w:r>
      <w:r>
        <w:rPr>
          <w:lang w:val="sr-Cyrl-RS"/>
        </w:rPr>
        <w:t>Промена назива ПГП са арапским земљама залива у ПГП са Катаром</w:t>
      </w:r>
      <w:r w:rsidR="00EB751A">
        <w:t>.</w:t>
      </w:r>
    </w:p>
    <w:p w:rsidR="007D0C21" w:rsidRDefault="007D0C21" w:rsidP="007D0C21">
      <w:pPr>
        <w:tabs>
          <w:tab w:val="left" w:pos="709"/>
        </w:tabs>
        <w:jc w:val="both"/>
        <w:rPr>
          <w:b/>
          <w:lang w:val="sr-Cyrl-RS"/>
        </w:rPr>
      </w:pPr>
    </w:p>
    <w:p w:rsidR="00402C88" w:rsidRDefault="00402C88" w:rsidP="007D0C21">
      <w:pPr>
        <w:tabs>
          <w:tab w:val="left" w:pos="709"/>
        </w:tabs>
        <w:jc w:val="both"/>
        <w:rPr>
          <w:b/>
          <w:lang w:val="sr-Cyrl-RS"/>
        </w:rPr>
      </w:pPr>
    </w:p>
    <w:p w:rsidR="007D0C21" w:rsidRPr="003B4938" w:rsidRDefault="007D0C21" w:rsidP="007D0C21">
      <w:pPr>
        <w:numPr>
          <w:ilvl w:val="0"/>
          <w:numId w:val="2"/>
        </w:numPr>
        <w:tabs>
          <w:tab w:val="left" w:pos="709"/>
        </w:tabs>
        <w:ind w:left="786"/>
        <w:jc w:val="both"/>
        <w:rPr>
          <w:b/>
          <w:lang w:val="sr-Cyrl-RS"/>
        </w:rPr>
      </w:pPr>
      <w:r w:rsidRPr="003B4938">
        <w:rPr>
          <w:b/>
          <w:lang w:val="sr-Cyrl-RS"/>
        </w:rPr>
        <w:t>Разно</w:t>
      </w:r>
      <w:r>
        <w:rPr>
          <w:b/>
        </w:rPr>
        <w:t>.</w:t>
      </w:r>
      <w:r w:rsidRPr="003B4938">
        <w:rPr>
          <w:b/>
          <w:lang w:val="sr-Cyrl-RS"/>
        </w:rPr>
        <w:t xml:space="preserve"> </w:t>
      </w:r>
    </w:p>
    <w:p w:rsidR="00A858A1" w:rsidRDefault="00A858A1" w:rsidP="007D0C21">
      <w:pPr>
        <w:tabs>
          <w:tab w:val="left" w:pos="426"/>
        </w:tabs>
        <w:ind w:left="142"/>
        <w:jc w:val="both"/>
        <w:rPr>
          <w:b/>
          <w:lang w:val="sr-Cyrl-RS"/>
        </w:rPr>
      </w:pPr>
    </w:p>
    <w:p w:rsidR="00A858A1" w:rsidRDefault="00A858A1" w:rsidP="00A858A1">
      <w:pPr>
        <w:rPr>
          <w:bCs/>
          <w:sz w:val="22"/>
          <w:szCs w:val="22"/>
          <w:lang w:val="sr-Cyrl-CS"/>
        </w:rPr>
      </w:pPr>
    </w:p>
    <w:p w:rsidR="00A858A1" w:rsidRPr="000C1BCD" w:rsidRDefault="00A858A1" w:rsidP="000C1BCD">
      <w:pPr>
        <w:tabs>
          <w:tab w:val="left" w:pos="567"/>
        </w:tabs>
        <w:ind w:hanging="567"/>
        <w:rPr>
          <w:bCs/>
          <w:lang w:val="sr-Cyrl-CS"/>
        </w:rPr>
      </w:pPr>
      <w:r>
        <w:rPr>
          <w:bCs/>
          <w:lang w:val="sr-Cyrl-CS"/>
        </w:rPr>
        <w:tab/>
      </w:r>
      <w:r w:rsidR="000C1BCD">
        <w:rPr>
          <w:bCs/>
          <w:lang w:val="sr-Cyrl-CS"/>
        </w:rPr>
        <w:tab/>
      </w:r>
      <w:r>
        <w:rPr>
          <w:bCs/>
          <w:lang w:val="sr-Cyrl-CS"/>
        </w:rPr>
        <w:t>Пре преласка на разматрање утврђеног дневног реда, Одбор је у</w:t>
      </w:r>
      <w:r w:rsidR="000C1BCD">
        <w:rPr>
          <w:bCs/>
          <w:lang w:val="sr-Cyrl-CS"/>
        </w:rPr>
        <w:t xml:space="preserve">својио </w:t>
      </w:r>
      <w:r w:rsidR="00803AE2">
        <w:rPr>
          <w:bCs/>
          <w:lang w:val="sr-Cyrl-CS"/>
        </w:rPr>
        <w:t>једногласно  (</w:t>
      </w:r>
      <w:r w:rsidR="00803AE2" w:rsidRPr="000C1BCD">
        <w:rPr>
          <w:bCs/>
          <w:i/>
          <w:lang w:val="sr-Cyrl-CS"/>
        </w:rPr>
        <w:t xml:space="preserve">са </w:t>
      </w:r>
      <w:r w:rsidR="00B96599" w:rsidRPr="000C1BCD">
        <w:rPr>
          <w:bCs/>
          <w:i/>
          <w:lang w:val="sr-Cyrl-CS"/>
        </w:rPr>
        <w:t xml:space="preserve"> </w:t>
      </w:r>
      <w:r w:rsidR="00803AE2" w:rsidRPr="000C1BCD">
        <w:rPr>
          <w:bCs/>
          <w:i/>
          <w:lang w:val="sr-Cyrl-CS"/>
        </w:rPr>
        <w:t>9</w:t>
      </w:r>
      <w:r w:rsidR="007D0C21" w:rsidRPr="000C1BCD">
        <w:rPr>
          <w:bCs/>
          <w:i/>
          <w:lang w:val="sr-Cyrl-CS"/>
        </w:rPr>
        <w:t xml:space="preserve"> гласова ЗА</w:t>
      </w:r>
      <w:r w:rsidR="007D0C21">
        <w:rPr>
          <w:bCs/>
          <w:lang w:val="sr-Cyrl-CS"/>
        </w:rPr>
        <w:t>) записник са 33</w:t>
      </w:r>
      <w:r>
        <w:rPr>
          <w:bCs/>
          <w:lang w:val="sr-Cyrl-CS"/>
        </w:rPr>
        <w:t>. седнице Одбора.</w:t>
      </w:r>
    </w:p>
    <w:p w:rsidR="00A858A1" w:rsidRDefault="00A858A1" w:rsidP="00A858A1">
      <w:pPr>
        <w:ind w:left="-567"/>
        <w:jc w:val="both"/>
        <w:rPr>
          <w:lang w:val="sr-Cyrl-CS"/>
        </w:rPr>
      </w:pPr>
      <w:r>
        <w:rPr>
          <w:lang w:val="sr-Cyrl-CS"/>
        </w:rPr>
        <w:tab/>
      </w:r>
    </w:p>
    <w:p w:rsidR="00A858A1" w:rsidRDefault="00A858A1" w:rsidP="00A858A1">
      <w:pPr>
        <w:ind w:left="-567" w:firstLine="720"/>
        <w:jc w:val="both"/>
        <w:rPr>
          <w:b/>
          <w:bCs/>
          <w:u w:val="single"/>
        </w:rPr>
      </w:pPr>
      <w:r>
        <w:rPr>
          <w:b/>
          <w:bCs/>
          <w:lang w:val="sr-Cyrl-CS"/>
        </w:rPr>
        <w:tab/>
      </w:r>
      <w:r>
        <w:rPr>
          <w:b/>
          <w:bCs/>
          <w:u w:val="single"/>
          <w:lang w:val="sr-Cyrl-CS"/>
        </w:rPr>
        <w:t>Тачка 1</w:t>
      </w:r>
    </w:p>
    <w:p w:rsidR="009508A2" w:rsidRPr="009508A2" w:rsidRDefault="009508A2" w:rsidP="00A858A1">
      <w:pPr>
        <w:ind w:left="-567" w:firstLine="720"/>
        <w:jc w:val="both"/>
        <w:rPr>
          <w:b/>
          <w:bCs/>
          <w:u w:val="single"/>
        </w:rPr>
      </w:pPr>
    </w:p>
    <w:p w:rsidR="006B3D24" w:rsidRPr="008A3F8C" w:rsidRDefault="006B3D24" w:rsidP="006B3D24">
      <w:pPr>
        <w:pStyle w:val="ListParagraph"/>
        <w:numPr>
          <w:ilvl w:val="1"/>
          <w:numId w:val="5"/>
        </w:numPr>
        <w:tabs>
          <w:tab w:val="left" w:pos="426"/>
        </w:tabs>
        <w:jc w:val="both"/>
        <w:rPr>
          <w:bCs/>
          <w:lang w:val="sr-Cyrl-RS"/>
        </w:rPr>
      </w:pPr>
      <w:r w:rsidRPr="006B3D24">
        <w:rPr>
          <w:bCs/>
          <w:lang w:val="sr-Cyrl-RS"/>
        </w:rPr>
        <w:t xml:space="preserve">Иницијатива Одбора за људска и мањинска права  и равноправност полова Народне скупштине за одржавањем састанка са Одбором за људска права  и верске заједнице Народне скупштине Републике Бугарске, у Парламенту Бугарске у Софији, 18. јуна 2015. </w:t>
      </w:r>
      <w:r w:rsidR="00C8326F">
        <w:rPr>
          <w:bCs/>
          <w:lang w:val="sr-Cyrl-RS"/>
        </w:rPr>
        <w:t>г</w:t>
      </w:r>
      <w:bookmarkStart w:id="0" w:name="_GoBack"/>
      <w:bookmarkEnd w:id="0"/>
      <w:r w:rsidRPr="006B3D24">
        <w:rPr>
          <w:bCs/>
          <w:lang w:val="sr-Cyrl-RS"/>
        </w:rPr>
        <w:t>одине</w:t>
      </w:r>
      <w:r w:rsidR="00EB751A">
        <w:rPr>
          <w:bCs/>
        </w:rPr>
        <w:t>.</w:t>
      </w:r>
    </w:p>
    <w:p w:rsidR="008A3F8C" w:rsidRDefault="008A3F8C" w:rsidP="008A3F8C">
      <w:pPr>
        <w:pStyle w:val="ListParagraph"/>
        <w:tabs>
          <w:tab w:val="left" w:pos="426"/>
        </w:tabs>
        <w:ind w:left="502"/>
        <w:jc w:val="both"/>
        <w:rPr>
          <w:bCs/>
        </w:rPr>
      </w:pPr>
    </w:p>
    <w:p w:rsidR="00B96599" w:rsidRPr="00B96599" w:rsidRDefault="004D46A6" w:rsidP="000C1BCD">
      <w:pPr>
        <w:tabs>
          <w:tab w:val="left" w:pos="426"/>
        </w:tabs>
        <w:jc w:val="both"/>
        <w:rPr>
          <w:rFonts w:eastAsia="Lucida Sans Unicode"/>
          <w:bCs/>
          <w:lang w:val="sr-Cyrl-RS"/>
        </w:rPr>
      </w:pPr>
      <w:r>
        <w:rPr>
          <w:bCs/>
          <w:lang w:val="sr-Cyrl-RS"/>
        </w:rPr>
        <w:tab/>
      </w:r>
      <w:r w:rsidR="000C1BCD">
        <w:rPr>
          <w:bCs/>
          <w:lang w:val="sr-Cyrl-RS"/>
        </w:rPr>
        <w:tab/>
      </w:r>
      <w:r w:rsidR="008A3F8C">
        <w:rPr>
          <w:bCs/>
          <w:lang w:val="sr-Cyrl-RS"/>
        </w:rPr>
        <w:t xml:space="preserve">Председник Одбора </w:t>
      </w:r>
      <w:r w:rsidR="000C1BCD">
        <w:rPr>
          <w:bCs/>
          <w:lang w:val="sr-Cyrl-RS"/>
        </w:rPr>
        <w:t xml:space="preserve">је </w:t>
      </w:r>
      <w:r w:rsidR="008A3F8C">
        <w:rPr>
          <w:bCs/>
          <w:lang w:val="sr-Cyrl-RS"/>
        </w:rPr>
        <w:t>обавестила чланове Одбора да је</w:t>
      </w:r>
      <w:r w:rsidR="00B96599" w:rsidRPr="00B96599">
        <w:rPr>
          <w:rFonts w:eastAsia="Lucida Sans Unicode"/>
          <w:bCs/>
          <w:sz w:val="28"/>
          <w:szCs w:val="28"/>
          <w:lang w:val="sr-Cyrl-RS"/>
        </w:rPr>
        <w:t xml:space="preserve"> </w:t>
      </w:r>
      <w:r w:rsidR="00AA3FFC">
        <w:rPr>
          <w:rFonts w:eastAsia="Lucida Sans Unicode"/>
          <w:bCs/>
          <w:lang w:val="sr-Cyrl-RS"/>
        </w:rPr>
        <w:t xml:space="preserve">Одбор за људска и </w:t>
      </w:r>
      <w:r w:rsidR="00B96599">
        <w:rPr>
          <w:rFonts w:eastAsia="Lucida Sans Unicode"/>
          <w:bCs/>
          <w:lang w:val="sr-Cyrl-RS"/>
        </w:rPr>
        <w:t xml:space="preserve">мањинска </w:t>
      </w:r>
      <w:r w:rsidR="00B96599" w:rsidRPr="00B96599">
        <w:rPr>
          <w:rFonts w:eastAsia="Lucida Sans Unicode"/>
          <w:bCs/>
          <w:lang w:val="sr-Cyrl-RS"/>
        </w:rPr>
        <w:t>права и равноп</w:t>
      </w:r>
      <w:r w:rsidR="00B96599">
        <w:rPr>
          <w:rFonts w:eastAsia="Lucida Sans Unicode"/>
          <w:bCs/>
          <w:lang w:val="sr-Cyrl-RS"/>
        </w:rPr>
        <w:t xml:space="preserve">равност полова НСРС </w:t>
      </w:r>
      <w:r w:rsidR="00B96599" w:rsidRPr="00B96599">
        <w:rPr>
          <w:rFonts w:eastAsia="Lucida Sans Unicode"/>
          <w:bCs/>
          <w:lang w:val="sr-Cyrl-RS"/>
        </w:rPr>
        <w:t xml:space="preserve"> иницирао састанак са Одбором за људска права и верске заједнице Народне скупштине Републике Бугарске на тему </w:t>
      </w:r>
      <w:r w:rsidR="00B96599" w:rsidRPr="00B96599">
        <w:rPr>
          <w:rFonts w:eastAsia="Lucida Sans Unicode"/>
          <w:bCs/>
        </w:rPr>
        <w:t>“</w:t>
      </w:r>
      <w:r w:rsidR="00B96599" w:rsidRPr="00B96599">
        <w:rPr>
          <w:rFonts w:eastAsia="Lucida Sans Unicode"/>
          <w:bCs/>
          <w:lang w:val="sr-Cyrl-RS"/>
        </w:rPr>
        <w:t>Улога парламентарних одбора у остваривању људских права, као и у процесима ЕУ интеграција и усклађивање прописа из области људских права са ЕУ стандардима</w:t>
      </w:r>
      <w:r w:rsidR="00B96599" w:rsidRPr="00B96599">
        <w:rPr>
          <w:rFonts w:eastAsia="Lucida Sans Unicode"/>
          <w:bCs/>
        </w:rPr>
        <w:t>”.</w:t>
      </w:r>
      <w:r w:rsidR="000C1BCD">
        <w:rPr>
          <w:rFonts w:eastAsia="Lucida Sans Unicode"/>
          <w:bCs/>
          <w:lang w:val="sr-Cyrl-RS"/>
        </w:rPr>
        <w:t xml:space="preserve"> </w:t>
      </w:r>
      <w:r w:rsidR="000C1BCD">
        <w:rPr>
          <w:rFonts w:eastAsia="Lucida Sans Unicode"/>
          <w:bCs/>
          <w:lang w:val="sr-Cyrl-RS"/>
        </w:rPr>
        <w:tab/>
      </w:r>
      <w:r w:rsidR="000C1BCD">
        <w:rPr>
          <w:rFonts w:eastAsia="Lucida Sans Unicode"/>
          <w:bCs/>
          <w:lang w:val="sr-Cyrl-RS"/>
        </w:rPr>
        <w:tab/>
      </w:r>
      <w:r w:rsidR="00B96599" w:rsidRPr="00B96599">
        <w:rPr>
          <w:rFonts w:eastAsia="Lucida Sans Unicode"/>
          <w:bCs/>
          <w:lang w:val="sr-Cyrl-RS"/>
        </w:rPr>
        <w:t>Састанак ће се одржати 18. јуна 2015. године</w:t>
      </w:r>
      <w:r w:rsidR="000C1BCD">
        <w:rPr>
          <w:rFonts w:eastAsia="Lucida Sans Unicode"/>
          <w:bCs/>
          <w:lang w:val="sr-Cyrl-RS"/>
        </w:rPr>
        <w:t xml:space="preserve"> у Парламенту Бугарске у Софији</w:t>
      </w:r>
      <w:r w:rsidR="00B96599" w:rsidRPr="00B96599">
        <w:rPr>
          <w:rFonts w:eastAsia="Lucida Sans Unicode"/>
          <w:bCs/>
          <w:lang w:val="sr-Cyrl-RS"/>
        </w:rPr>
        <w:t>.</w:t>
      </w:r>
      <w:r w:rsidR="000C1BCD">
        <w:rPr>
          <w:rFonts w:eastAsia="Lucida Sans Unicode"/>
          <w:bCs/>
          <w:lang w:val="sr-Cyrl-RS"/>
        </w:rPr>
        <w:t xml:space="preserve"> </w:t>
      </w:r>
      <w:r w:rsidR="00B96599" w:rsidRPr="00B96599">
        <w:rPr>
          <w:rFonts w:eastAsia="Lucida Sans Unicode"/>
          <w:bCs/>
          <w:lang w:val="sr-Cyrl-RS"/>
        </w:rPr>
        <w:t>Испред Одбора састанку ће присуствовати председник Одбора Мехо Омеровић, и чланови Одбора</w:t>
      </w:r>
      <w:r w:rsidR="00B96599" w:rsidRPr="00B96599">
        <w:rPr>
          <w:rFonts w:eastAsia="Lucida Sans Unicode"/>
          <w:bCs/>
        </w:rPr>
        <w:t>:</w:t>
      </w:r>
      <w:r w:rsidR="00B96599" w:rsidRPr="00B96599">
        <w:rPr>
          <w:rFonts w:eastAsia="Lucida Sans Unicode"/>
          <w:bCs/>
          <w:lang w:val="sr-Cyrl-RS"/>
        </w:rPr>
        <w:t xml:space="preserve"> Владимир Димитров, Љиљана Малушић, Биљана </w:t>
      </w:r>
      <w:r w:rsidR="00B96599">
        <w:rPr>
          <w:rFonts w:eastAsia="Lucida Sans Unicode"/>
          <w:bCs/>
          <w:lang w:val="sr-Cyrl-RS"/>
        </w:rPr>
        <w:t>Илић Стошић, Злата</w:t>
      </w:r>
      <w:r w:rsidR="00B96599" w:rsidRPr="00B96599">
        <w:rPr>
          <w:rFonts w:eastAsia="Lucida Sans Unicode"/>
          <w:bCs/>
          <w:lang w:val="sr-Cyrl-RS"/>
        </w:rPr>
        <w:t>Ђерић, Аида Ћоровић, Вера Пауновић и Елвира Ковач.</w:t>
      </w:r>
    </w:p>
    <w:p w:rsidR="00B96599" w:rsidRDefault="000C1BCD" w:rsidP="000C1BCD">
      <w:pPr>
        <w:tabs>
          <w:tab w:val="left" w:pos="426"/>
        </w:tabs>
        <w:jc w:val="both"/>
        <w:rPr>
          <w:rFonts w:eastAsia="Lucida Sans Unicode"/>
          <w:b/>
          <w:bCs/>
        </w:rPr>
      </w:pPr>
      <w:r>
        <w:rPr>
          <w:rFonts w:eastAsia="Lucida Sans Unicode"/>
          <w:bCs/>
          <w:lang w:val="sr-Cyrl-RS"/>
        </w:rPr>
        <w:tab/>
      </w:r>
      <w:r>
        <w:rPr>
          <w:rFonts w:eastAsia="Lucida Sans Unicode"/>
          <w:bCs/>
          <w:lang w:val="sr-Cyrl-RS"/>
        </w:rPr>
        <w:tab/>
      </w:r>
      <w:r w:rsidR="00B96599" w:rsidRPr="00B96599">
        <w:rPr>
          <w:rFonts w:eastAsia="Lucida Sans Unicode"/>
          <w:bCs/>
          <w:lang w:val="sr-Cyrl-RS"/>
        </w:rPr>
        <w:t>Мисија ОЕБС-а сноси трошкове организованог превоза на релацији Београд –Софија</w:t>
      </w:r>
      <w:r w:rsidR="00B96599">
        <w:rPr>
          <w:rFonts w:eastAsia="Lucida Sans Unicode"/>
          <w:bCs/>
          <w:lang w:val="sr-Cyrl-RS"/>
        </w:rPr>
        <w:t>-</w:t>
      </w:r>
      <w:r w:rsidR="00B96599" w:rsidRPr="00B96599">
        <w:rPr>
          <w:rFonts w:eastAsia="Lucida Sans Unicode"/>
          <w:bCs/>
          <w:lang w:val="sr-Cyrl-RS"/>
        </w:rPr>
        <w:t>Београд</w:t>
      </w:r>
      <w:r w:rsidR="00B96599" w:rsidRPr="00B96599">
        <w:rPr>
          <w:rFonts w:eastAsia="Lucida Sans Unicode"/>
          <w:bCs/>
        </w:rPr>
        <w:t xml:space="preserve">, </w:t>
      </w:r>
      <w:r w:rsidR="00B96599" w:rsidRPr="00B96599">
        <w:rPr>
          <w:rFonts w:eastAsia="Lucida Sans Unicode"/>
          <w:bCs/>
          <w:lang w:val="sr-Cyrl-RS"/>
        </w:rPr>
        <w:t>као и трошкове смештаја у Димитровград</w:t>
      </w:r>
      <w:r w:rsidR="00B96599" w:rsidRPr="00B96599">
        <w:rPr>
          <w:rFonts w:eastAsia="Lucida Sans Unicode"/>
          <w:b/>
          <w:bCs/>
          <w:lang w:val="sr-Cyrl-RS"/>
        </w:rPr>
        <w:t>у.</w:t>
      </w:r>
    </w:p>
    <w:p w:rsidR="00BA1239" w:rsidRDefault="00BA1239" w:rsidP="000C1BCD">
      <w:pPr>
        <w:tabs>
          <w:tab w:val="left" w:pos="426"/>
        </w:tabs>
        <w:jc w:val="both"/>
        <w:rPr>
          <w:bCs/>
        </w:rPr>
      </w:pPr>
      <w:r>
        <w:rPr>
          <w:bCs/>
        </w:rPr>
        <w:t xml:space="preserve"> </w:t>
      </w:r>
    </w:p>
    <w:p w:rsidR="000C1BCD" w:rsidRDefault="004D46A6" w:rsidP="00BA1239">
      <w:pPr>
        <w:tabs>
          <w:tab w:val="left" w:pos="426"/>
        </w:tabs>
        <w:rPr>
          <w:rFonts w:eastAsia="Lucida Sans Unicode"/>
          <w:bCs/>
          <w:lang w:val="sr-Cyrl-RS"/>
        </w:rPr>
      </w:pPr>
      <w:r>
        <w:rPr>
          <w:bCs/>
        </w:rPr>
        <w:t xml:space="preserve"> </w:t>
      </w:r>
      <w:r>
        <w:rPr>
          <w:bCs/>
          <w:lang w:val="sr-Cyrl-RS"/>
        </w:rPr>
        <w:tab/>
      </w:r>
      <w:r w:rsidR="000C1BCD">
        <w:rPr>
          <w:bCs/>
          <w:lang w:val="sr-Cyrl-RS"/>
        </w:rPr>
        <w:tab/>
      </w:r>
      <w:r w:rsidR="00F34398">
        <w:rPr>
          <w:bCs/>
          <w:lang w:val="sr-Cyrl-RS"/>
        </w:rPr>
        <w:t xml:space="preserve">Одбор је једногласно (са </w:t>
      </w:r>
      <w:r w:rsidR="00F34398">
        <w:rPr>
          <w:bCs/>
        </w:rPr>
        <w:t>9</w:t>
      </w:r>
      <w:r w:rsidR="00F34398">
        <w:rPr>
          <w:bCs/>
          <w:lang w:val="sr-Cyrl-RS"/>
        </w:rPr>
        <w:t xml:space="preserve"> гласова ЗА) прихватио учешће </w:t>
      </w:r>
      <w:r w:rsidR="00BA1239">
        <w:rPr>
          <w:bCs/>
          <w:lang w:val="sr-Cyrl-RS"/>
        </w:rPr>
        <w:t>делегације</w:t>
      </w:r>
      <w:r w:rsidR="00F34398">
        <w:rPr>
          <w:bCs/>
          <w:lang w:val="sr-Cyrl-RS"/>
        </w:rPr>
        <w:t xml:space="preserve"> Одбора за </w:t>
      </w:r>
      <w:r w:rsidR="00F34398" w:rsidRPr="006B3D24">
        <w:rPr>
          <w:bCs/>
          <w:lang w:val="sr-Cyrl-RS"/>
        </w:rPr>
        <w:t>људска и мањинска права  и равноправност полова</w:t>
      </w:r>
      <w:r w:rsidR="00BA1239">
        <w:rPr>
          <w:bCs/>
          <w:lang w:val="sr-Cyrl-RS"/>
        </w:rPr>
        <w:t xml:space="preserve"> НСРС,</w:t>
      </w:r>
      <w:r w:rsidR="00F34398">
        <w:rPr>
          <w:bCs/>
          <w:lang w:val="sr-Cyrl-RS"/>
        </w:rPr>
        <w:t xml:space="preserve"> на заједничком састанку са </w:t>
      </w:r>
      <w:r w:rsidR="00F34398" w:rsidRPr="00B96599">
        <w:rPr>
          <w:rFonts w:eastAsia="Lucida Sans Unicode"/>
          <w:bCs/>
          <w:lang w:val="sr-Cyrl-RS"/>
        </w:rPr>
        <w:t>Одбором за људска права и верске заједнице Народне скупштине Републике Бугарске</w:t>
      </w:r>
      <w:r w:rsidR="00BA1239">
        <w:rPr>
          <w:rFonts w:eastAsia="Lucida Sans Unicode"/>
          <w:bCs/>
        </w:rPr>
        <w:t xml:space="preserve">, </w:t>
      </w:r>
      <w:r w:rsidR="00BA1239">
        <w:rPr>
          <w:rFonts w:eastAsia="Lucida Sans Unicode"/>
          <w:bCs/>
          <w:lang w:val="sr-Cyrl-RS"/>
        </w:rPr>
        <w:t xml:space="preserve"> у Со</w:t>
      </w:r>
      <w:r w:rsidR="00103E1D">
        <w:rPr>
          <w:rFonts w:eastAsia="Lucida Sans Unicode"/>
          <w:bCs/>
          <w:lang w:val="sr-Cyrl-RS"/>
        </w:rPr>
        <w:t>фији, 18. јуна 2015. године</w:t>
      </w:r>
      <w:r w:rsidR="000C1BCD">
        <w:rPr>
          <w:rFonts w:eastAsia="Lucida Sans Unicode"/>
          <w:bCs/>
          <w:lang w:val="sr-Cyrl-RS"/>
        </w:rPr>
        <w:t xml:space="preserve">.  </w:t>
      </w:r>
    </w:p>
    <w:p w:rsidR="00BA1239" w:rsidRPr="00BD17C5" w:rsidRDefault="000C1BCD" w:rsidP="000C1BCD">
      <w:pPr>
        <w:tabs>
          <w:tab w:val="left" w:pos="426"/>
        </w:tabs>
        <w:jc w:val="both"/>
        <w:rPr>
          <w:rFonts w:eastAsia="Lucida Sans Unicode"/>
          <w:bCs/>
          <w:lang w:val="sr-Cyrl-RS"/>
        </w:rPr>
      </w:pPr>
      <w:r>
        <w:rPr>
          <w:rFonts w:eastAsia="Lucida Sans Unicode"/>
          <w:bCs/>
          <w:lang w:val="sr-Cyrl-RS"/>
        </w:rPr>
        <w:tab/>
      </w:r>
      <w:r>
        <w:rPr>
          <w:rFonts w:eastAsia="Lucida Sans Unicode"/>
          <w:bCs/>
          <w:lang w:val="sr-Cyrl-RS"/>
        </w:rPr>
        <w:tab/>
      </w:r>
      <w:r w:rsidR="00103E1D">
        <w:rPr>
          <w:rFonts w:eastAsia="Lucida Sans Unicode"/>
          <w:bCs/>
          <w:lang w:val="sr-Cyrl-RS"/>
        </w:rPr>
        <w:t>Одбор је прихватио</w:t>
      </w:r>
      <w:r w:rsidR="008E4071">
        <w:rPr>
          <w:rFonts w:eastAsia="Lucida Sans Unicode"/>
          <w:bCs/>
          <w:lang w:val="sr-Cyrl-RS"/>
        </w:rPr>
        <w:t xml:space="preserve"> предлог</w:t>
      </w:r>
      <w:r w:rsidR="00103E1D">
        <w:rPr>
          <w:rFonts w:eastAsia="Lucida Sans Unicode"/>
          <w:bCs/>
          <w:lang w:val="sr-Cyrl-RS"/>
        </w:rPr>
        <w:t xml:space="preserve"> да делегацију Одбора чине</w:t>
      </w:r>
      <w:r w:rsidR="008E4071">
        <w:rPr>
          <w:rFonts w:eastAsia="Lucida Sans Unicode"/>
          <w:bCs/>
        </w:rPr>
        <w:t>:</w:t>
      </w:r>
      <w:r w:rsidR="008E4071">
        <w:rPr>
          <w:rFonts w:eastAsia="Lucida Sans Unicode"/>
          <w:bCs/>
          <w:lang w:val="sr-Cyrl-RS"/>
        </w:rPr>
        <w:t xml:space="preserve"> Мех</w:t>
      </w:r>
      <w:r w:rsidR="008E4071">
        <w:rPr>
          <w:rFonts w:eastAsia="Lucida Sans Unicode"/>
          <w:bCs/>
        </w:rPr>
        <w:t>o</w:t>
      </w:r>
      <w:r w:rsidR="00BA1239" w:rsidRPr="00B96599">
        <w:rPr>
          <w:rFonts w:eastAsia="Lucida Sans Unicode"/>
          <w:bCs/>
          <w:lang w:val="sr-Cyrl-RS"/>
        </w:rPr>
        <w:t xml:space="preserve"> Омеровић,</w:t>
      </w:r>
      <w:r w:rsidR="00BD17C5">
        <w:rPr>
          <w:rFonts w:eastAsia="Lucida Sans Unicode"/>
          <w:bCs/>
          <w:lang w:val="sr-Cyrl-RS"/>
        </w:rPr>
        <w:t xml:space="preserve"> </w:t>
      </w:r>
      <w:r w:rsidR="008E4071">
        <w:rPr>
          <w:rFonts w:eastAsia="Lucida Sans Unicode"/>
          <w:bCs/>
          <w:lang w:val="sr-Cyrl-RS"/>
        </w:rPr>
        <w:t>председник</w:t>
      </w:r>
      <w:r>
        <w:rPr>
          <w:rFonts w:eastAsia="Lucida Sans Unicode"/>
          <w:bCs/>
          <w:lang w:val="sr-Cyrl-RS"/>
        </w:rPr>
        <w:t xml:space="preserve"> Одбора,</w:t>
      </w:r>
      <w:r w:rsidR="00BA1239" w:rsidRPr="00B96599">
        <w:rPr>
          <w:rFonts w:eastAsia="Lucida Sans Unicode"/>
          <w:bCs/>
          <w:lang w:val="sr-Cyrl-RS"/>
        </w:rPr>
        <w:t xml:space="preserve"> Владимир</w:t>
      </w:r>
      <w:r w:rsidR="00BA1239">
        <w:rPr>
          <w:rFonts w:eastAsia="Lucida Sans Unicode"/>
          <w:bCs/>
          <w:lang w:val="sr-Cyrl-RS"/>
        </w:rPr>
        <w:t xml:space="preserve"> </w:t>
      </w:r>
      <w:r w:rsidR="00BA1239" w:rsidRPr="00B96599">
        <w:rPr>
          <w:rFonts w:eastAsia="Lucida Sans Unicode"/>
          <w:bCs/>
          <w:lang w:val="sr-Cyrl-RS"/>
        </w:rPr>
        <w:t xml:space="preserve"> Димитров</w:t>
      </w:r>
      <w:r w:rsidR="008E4071">
        <w:rPr>
          <w:rFonts w:eastAsia="Lucida Sans Unicode"/>
          <w:bCs/>
          <w:lang w:val="sr-Cyrl-RS"/>
        </w:rPr>
        <w:t>, Љиљан</w:t>
      </w:r>
      <w:r w:rsidR="008E4071">
        <w:rPr>
          <w:rFonts w:eastAsia="Lucida Sans Unicode"/>
          <w:bCs/>
        </w:rPr>
        <w:t>a</w:t>
      </w:r>
      <w:r w:rsidR="008E4071">
        <w:rPr>
          <w:rFonts w:eastAsia="Lucida Sans Unicode"/>
          <w:bCs/>
          <w:lang w:val="sr-Cyrl-RS"/>
        </w:rPr>
        <w:t xml:space="preserve"> Малушић, Биљан</w:t>
      </w:r>
      <w:r w:rsidR="008E4071">
        <w:rPr>
          <w:rFonts w:eastAsia="Lucida Sans Unicode"/>
          <w:bCs/>
        </w:rPr>
        <w:t>a</w:t>
      </w:r>
      <w:r w:rsidR="00BA1239" w:rsidRPr="00B96599">
        <w:rPr>
          <w:rFonts w:eastAsia="Lucida Sans Unicode"/>
          <w:bCs/>
          <w:lang w:val="sr-Cyrl-RS"/>
        </w:rPr>
        <w:t xml:space="preserve"> </w:t>
      </w:r>
      <w:r w:rsidR="008E4071">
        <w:rPr>
          <w:rFonts w:eastAsia="Lucida Sans Unicode"/>
          <w:bCs/>
          <w:lang w:val="sr-Cyrl-RS"/>
        </w:rPr>
        <w:t>Илић Стошић, Злат</w:t>
      </w:r>
      <w:r w:rsidR="008E4071">
        <w:rPr>
          <w:rFonts w:eastAsia="Lucida Sans Unicode"/>
          <w:bCs/>
        </w:rPr>
        <w:t xml:space="preserve">a </w:t>
      </w:r>
      <w:r w:rsidR="008E4071">
        <w:rPr>
          <w:rFonts w:eastAsia="Lucida Sans Unicode"/>
          <w:bCs/>
          <w:lang w:val="sr-Cyrl-RS"/>
        </w:rPr>
        <w:t>Ђерић, Аид</w:t>
      </w:r>
      <w:r w:rsidR="008E4071">
        <w:rPr>
          <w:rFonts w:eastAsia="Lucida Sans Unicode"/>
          <w:bCs/>
        </w:rPr>
        <w:t>a</w:t>
      </w:r>
      <w:r w:rsidR="008E4071">
        <w:rPr>
          <w:rFonts w:eastAsia="Lucida Sans Unicode"/>
          <w:bCs/>
          <w:lang w:val="sr-Cyrl-RS"/>
        </w:rPr>
        <w:t xml:space="preserve"> Ћоровић, Вер</w:t>
      </w:r>
      <w:r w:rsidR="008E4071">
        <w:rPr>
          <w:rFonts w:eastAsia="Lucida Sans Unicode"/>
          <w:bCs/>
        </w:rPr>
        <w:t>a</w:t>
      </w:r>
      <w:r w:rsidR="008E4071">
        <w:rPr>
          <w:rFonts w:eastAsia="Lucida Sans Unicode"/>
          <w:bCs/>
          <w:lang w:val="sr-Cyrl-RS"/>
        </w:rPr>
        <w:t xml:space="preserve"> Пауновић и Елвир</w:t>
      </w:r>
      <w:r w:rsidR="008E4071">
        <w:rPr>
          <w:rFonts w:eastAsia="Lucida Sans Unicode"/>
          <w:bCs/>
        </w:rPr>
        <w:t>a</w:t>
      </w:r>
      <w:r w:rsidR="00BA1239">
        <w:rPr>
          <w:rFonts w:eastAsia="Lucida Sans Unicode"/>
          <w:bCs/>
          <w:lang w:val="sr-Cyrl-RS"/>
        </w:rPr>
        <w:t xml:space="preserve"> </w:t>
      </w:r>
      <w:r w:rsidR="008E4071">
        <w:rPr>
          <w:rFonts w:eastAsia="Lucida Sans Unicode"/>
          <w:bCs/>
          <w:lang w:val="sr-Cyrl-RS"/>
        </w:rPr>
        <w:t>Ковач, чланови</w:t>
      </w:r>
      <w:r w:rsidR="00BD17C5">
        <w:rPr>
          <w:rFonts w:eastAsia="Lucida Sans Unicode"/>
          <w:bCs/>
          <w:lang w:val="sr-Cyrl-RS"/>
        </w:rPr>
        <w:t xml:space="preserve"> Одбора</w:t>
      </w:r>
      <w:r w:rsidR="008E4071">
        <w:rPr>
          <w:rFonts w:eastAsia="Lucida Sans Unicode"/>
          <w:bCs/>
          <w:lang w:val="sr-Cyrl-RS"/>
        </w:rPr>
        <w:t>.</w:t>
      </w:r>
      <w:r w:rsidR="00BD17C5">
        <w:rPr>
          <w:rFonts w:eastAsia="Lucida Sans Unicode"/>
          <w:bCs/>
        </w:rPr>
        <w:t xml:space="preserve"> </w:t>
      </w:r>
    </w:p>
    <w:p w:rsidR="00F34398" w:rsidRPr="00BA1239" w:rsidRDefault="00F34398" w:rsidP="00BA1239">
      <w:pPr>
        <w:tabs>
          <w:tab w:val="left" w:pos="426"/>
        </w:tabs>
        <w:rPr>
          <w:rFonts w:eastAsia="Lucida Sans Unicode"/>
          <w:b/>
          <w:bCs/>
          <w:lang w:val="sr-Cyrl-RS"/>
        </w:rPr>
      </w:pPr>
    </w:p>
    <w:p w:rsidR="00D94D73" w:rsidRPr="000C1BCD" w:rsidRDefault="000C1BCD" w:rsidP="00ED3EB0">
      <w:pPr>
        <w:pStyle w:val="ListParagraph"/>
        <w:numPr>
          <w:ilvl w:val="1"/>
          <w:numId w:val="5"/>
        </w:numPr>
        <w:tabs>
          <w:tab w:val="left" w:pos="426"/>
        </w:tabs>
        <w:jc w:val="both"/>
        <w:rPr>
          <w:bCs/>
        </w:rPr>
      </w:pPr>
      <w:r>
        <w:rPr>
          <w:bCs/>
          <w:lang w:val="sr-Cyrl-RS"/>
        </w:rPr>
        <w:tab/>
      </w:r>
      <w:r w:rsidR="00D94D73" w:rsidRPr="00ED3EB0">
        <w:rPr>
          <w:bCs/>
          <w:lang w:val="sr-Cyrl-RS"/>
        </w:rPr>
        <w:t xml:space="preserve">Позив за учешће на панел дискусији о европским интеграцијама Србије у </w:t>
      </w:r>
      <w:r>
        <w:rPr>
          <w:bCs/>
          <w:lang w:val="sr-Cyrl-RS"/>
        </w:rPr>
        <w:tab/>
      </w:r>
      <w:r w:rsidR="00D94D73" w:rsidRPr="00ED3EB0">
        <w:rPr>
          <w:bCs/>
          <w:lang w:val="sr-Cyrl-RS"/>
        </w:rPr>
        <w:t>организацији групе</w:t>
      </w:r>
      <w:r w:rsidR="00D94D73" w:rsidRPr="00ED3EB0">
        <w:rPr>
          <w:bCs/>
        </w:rPr>
        <w:t>”</w:t>
      </w:r>
      <w:r w:rsidR="00D94D73" w:rsidRPr="00ED3EB0">
        <w:rPr>
          <w:bCs/>
          <w:lang w:val="sr-Cyrl-RS"/>
        </w:rPr>
        <w:t xml:space="preserve"> Пријатељи Србије у Европском парламенту</w:t>
      </w:r>
      <w:r w:rsidR="00D94D73" w:rsidRPr="00ED3EB0">
        <w:rPr>
          <w:bCs/>
        </w:rPr>
        <w:t>”,</w:t>
      </w:r>
      <w:r w:rsidR="00D94D73" w:rsidRPr="00ED3EB0">
        <w:rPr>
          <w:bCs/>
          <w:lang w:val="sr-Cyrl-RS"/>
        </w:rPr>
        <w:t xml:space="preserve"> 30. јуна 2015. </w:t>
      </w:r>
      <w:r>
        <w:rPr>
          <w:bCs/>
          <w:lang w:val="sr-Cyrl-RS"/>
        </w:rPr>
        <w:tab/>
      </w:r>
      <w:r w:rsidR="00D94D73" w:rsidRPr="00ED3EB0">
        <w:rPr>
          <w:bCs/>
          <w:lang w:val="sr-Cyrl-RS"/>
        </w:rPr>
        <w:t>године</w:t>
      </w:r>
      <w:r w:rsidR="00D94D73" w:rsidRPr="00ED3EB0">
        <w:rPr>
          <w:bCs/>
        </w:rPr>
        <w:t xml:space="preserve"> </w:t>
      </w:r>
      <w:r w:rsidR="00D94D73" w:rsidRPr="00ED3EB0">
        <w:rPr>
          <w:bCs/>
          <w:lang w:val="sr-Cyrl-RS"/>
        </w:rPr>
        <w:t>у Бриселу, Краљевина Белгија</w:t>
      </w:r>
      <w:r>
        <w:rPr>
          <w:bCs/>
          <w:lang w:val="sr-Cyrl-RS"/>
        </w:rPr>
        <w:t>.</w:t>
      </w:r>
    </w:p>
    <w:p w:rsidR="000C1BCD" w:rsidRPr="00BC7268" w:rsidRDefault="000C1BCD" w:rsidP="000C1BCD">
      <w:pPr>
        <w:pStyle w:val="ListParagraph"/>
        <w:tabs>
          <w:tab w:val="left" w:pos="426"/>
        </w:tabs>
        <w:ind w:left="502"/>
        <w:jc w:val="both"/>
        <w:rPr>
          <w:bCs/>
        </w:rPr>
      </w:pPr>
    </w:p>
    <w:p w:rsidR="00A04843" w:rsidRPr="008A227A" w:rsidRDefault="008E4071" w:rsidP="000C1BCD">
      <w:pPr>
        <w:tabs>
          <w:tab w:val="left" w:pos="426"/>
        </w:tabs>
        <w:ind w:left="142"/>
        <w:jc w:val="both"/>
        <w:rPr>
          <w:bCs/>
          <w:lang w:val="sr-Cyrl-RS"/>
        </w:rPr>
      </w:pPr>
      <w:r>
        <w:rPr>
          <w:bCs/>
          <w:lang w:val="sr-Cyrl-RS"/>
        </w:rPr>
        <w:tab/>
      </w:r>
      <w:r w:rsidR="00EB751A">
        <w:rPr>
          <w:bCs/>
        </w:rPr>
        <w:t xml:space="preserve"> </w:t>
      </w:r>
      <w:r w:rsidR="000C1BCD">
        <w:rPr>
          <w:bCs/>
          <w:lang w:val="sr-Cyrl-RS"/>
        </w:rPr>
        <w:tab/>
      </w:r>
      <w:r w:rsidR="00BC7268">
        <w:rPr>
          <w:bCs/>
          <w:lang w:val="sr-Cyrl-RS"/>
        </w:rPr>
        <w:t>Председик Одбора обавестила је чланове Од</w:t>
      </w:r>
      <w:r w:rsidR="000C1BCD">
        <w:rPr>
          <w:bCs/>
          <w:lang w:val="sr-Cyrl-RS"/>
        </w:rPr>
        <w:t xml:space="preserve">бора да ће се у Брисели 30. јуна </w:t>
      </w:r>
      <w:r w:rsidR="008A227A">
        <w:rPr>
          <w:bCs/>
          <w:lang w:val="sr-Cyrl-RS"/>
        </w:rPr>
        <w:t xml:space="preserve">2015. </w:t>
      </w:r>
      <w:r w:rsidR="000C1BCD">
        <w:rPr>
          <w:bCs/>
          <w:lang w:val="sr-Cyrl-RS"/>
        </w:rPr>
        <w:t xml:space="preserve"> </w:t>
      </w:r>
      <w:r w:rsidR="008A227A">
        <w:rPr>
          <w:bCs/>
          <w:lang w:val="sr-Cyrl-RS"/>
        </w:rPr>
        <w:t>године,</w:t>
      </w:r>
      <w:r w:rsidR="00BC7268">
        <w:rPr>
          <w:bCs/>
          <w:lang w:val="sr-Cyrl-RS"/>
        </w:rPr>
        <w:t xml:space="preserve"> одржати панел дискусија о европским интеграциј</w:t>
      </w:r>
      <w:r w:rsidR="000C1BCD">
        <w:rPr>
          <w:bCs/>
          <w:lang w:val="sr-Cyrl-RS"/>
        </w:rPr>
        <w:t>ама Србије, коју организује груп</w:t>
      </w:r>
      <w:r w:rsidR="00BC7268">
        <w:rPr>
          <w:bCs/>
          <w:lang w:val="sr-Cyrl-RS"/>
        </w:rPr>
        <w:t xml:space="preserve">a </w:t>
      </w:r>
      <w:r w:rsidR="00BC7268">
        <w:rPr>
          <w:bCs/>
        </w:rPr>
        <w:t>“</w:t>
      </w:r>
      <w:r w:rsidR="00BC7268">
        <w:rPr>
          <w:bCs/>
          <w:lang w:val="sr-Cyrl-RS"/>
        </w:rPr>
        <w:t>Пријатељи Србије у Европском парламенту</w:t>
      </w:r>
      <w:r w:rsidR="00BC7268">
        <w:rPr>
          <w:bCs/>
        </w:rPr>
        <w:t>”,</w:t>
      </w:r>
      <w:r w:rsidR="008A227A">
        <w:rPr>
          <w:bCs/>
          <w:lang w:val="sr-Cyrl-RS"/>
        </w:rPr>
        <w:t xml:space="preserve"> којим би се обележила одлука Европског савета о отварању прего</w:t>
      </w:r>
      <w:r w:rsidR="00FE020C">
        <w:rPr>
          <w:bCs/>
          <w:lang w:val="sr-Cyrl-RS"/>
        </w:rPr>
        <w:t>вора са Србијом. Истовремено</w:t>
      </w:r>
      <w:r w:rsidR="008A227A">
        <w:rPr>
          <w:bCs/>
          <w:lang w:val="sr-Cyrl-RS"/>
        </w:rPr>
        <w:t xml:space="preserve"> ово би био први званични састанак групе пријатеља у новом сазиву Европског парламента и са новим председавајућим румунским послаником Емилијаном Павелом, на чију иницијативу је група пријатеља формирана. На овај догађај позвани су да учествују европски посланици- чланови групе, представници НСРС и Владе </w:t>
      </w:r>
      <w:r w:rsidR="008A227A">
        <w:rPr>
          <w:bCs/>
          <w:lang w:val="sr-Cyrl-RS"/>
        </w:rPr>
        <w:lastRenderedPageBreak/>
        <w:t xml:space="preserve">Републике Србије. У склопу наведеног догађаја 30. јуна је планирано и отварање изложбе фотографија Драгољуба Замуровића под називом </w:t>
      </w:r>
      <w:r w:rsidR="008A227A">
        <w:rPr>
          <w:bCs/>
        </w:rPr>
        <w:t>“</w:t>
      </w:r>
      <w:r w:rsidR="008A227A">
        <w:rPr>
          <w:bCs/>
          <w:lang w:val="sr-Cyrl-RS"/>
        </w:rPr>
        <w:t xml:space="preserve"> Боје Србије</w:t>
      </w:r>
      <w:r w:rsidR="008A227A">
        <w:rPr>
          <w:bCs/>
        </w:rPr>
        <w:t>”</w:t>
      </w:r>
      <w:r w:rsidR="008A227A">
        <w:rPr>
          <w:bCs/>
          <w:lang w:val="sr-Cyrl-RS"/>
        </w:rPr>
        <w:t>.</w:t>
      </w:r>
      <w:r w:rsidR="000C1BCD">
        <w:rPr>
          <w:bCs/>
          <w:lang w:val="sr-Cyrl-RS"/>
        </w:rPr>
        <w:t xml:space="preserve"> </w:t>
      </w:r>
      <w:r w:rsidR="008A227A">
        <w:rPr>
          <w:bCs/>
          <w:lang w:val="sr-Cyrl-RS"/>
        </w:rPr>
        <w:t>Председник НСРС Маја Гојковић, имајући у виду значај овог догађаја сматра да народни посланици НСРС треба да узму учешће</w:t>
      </w:r>
      <w:r w:rsidR="00A04843">
        <w:rPr>
          <w:bCs/>
          <w:lang w:val="sr-Cyrl-RS"/>
        </w:rPr>
        <w:t xml:space="preserve">. С тим у вези дала је </w:t>
      </w:r>
      <w:r w:rsidR="008A227A">
        <w:rPr>
          <w:bCs/>
          <w:lang w:val="sr-Cyrl-RS"/>
        </w:rPr>
        <w:t xml:space="preserve"> предло</w:t>
      </w:r>
      <w:r w:rsidR="00A04843">
        <w:rPr>
          <w:bCs/>
          <w:lang w:val="sr-Cyrl-RS"/>
        </w:rPr>
        <w:t xml:space="preserve">г </w:t>
      </w:r>
      <w:r w:rsidR="008A227A">
        <w:rPr>
          <w:bCs/>
          <w:lang w:val="sr-Cyrl-RS"/>
        </w:rPr>
        <w:t xml:space="preserve"> да </w:t>
      </w:r>
      <w:r w:rsidR="00A04843">
        <w:rPr>
          <w:bCs/>
          <w:lang w:val="sr-Cyrl-RS"/>
        </w:rPr>
        <w:t>у саставу делегације</w:t>
      </w:r>
      <w:r w:rsidR="008A227A">
        <w:rPr>
          <w:bCs/>
          <w:lang w:val="sr-Cyrl-RS"/>
        </w:rPr>
        <w:t xml:space="preserve"> НСРС </w:t>
      </w:r>
      <w:r w:rsidR="00A04843">
        <w:rPr>
          <w:bCs/>
          <w:lang w:val="sr-Cyrl-RS"/>
        </w:rPr>
        <w:t>буду народни посланици Весна Марковић, др Владимир Орлић и Гордана Чомић.</w:t>
      </w:r>
      <w:r w:rsidR="000C1BCD">
        <w:rPr>
          <w:bCs/>
          <w:lang w:val="sr-Cyrl-RS"/>
        </w:rPr>
        <w:t xml:space="preserve"> </w:t>
      </w:r>
      <w:r w:rsidR="00A04843">
        <w:rPr>
          <w:bCs/>
          <w:lang w:val="sr-Cyrl-RS"/>
        </w:rPr>
        <w:t>Трошкове пута и смештја сноси Народна скупштина Републике Србије.</w:t>
      </w:r>
    </w:p>
    <w:p w:rsidR="00ED3EB0" w:rsidRDefault="00ED3EB0" w:rsidP="00ED3EB0">
      <w:pPr>
        <w:pStyle w:val="ListParagraph"/>
        <w:tabs>
          <w:tab w:val="left" w:pos="426"/>
        </w:tabs>
        <w:ind w:left="502"/>
        <w:rPr>
          <w:bCs/>
        </w:rPr>
      </w:pPr>
    </w:p>
    <w:p w:rsidR="00FE020C" w:rsidRDefault="00865027" w:rsidP="00865027">
      <w:pPr>
        <w:tabs>
          <w:tab w:val="left" w:pos="426"/>
        </w:tabs>
        <w:ind w:left="142"/>
        <w:jc w:val="both"/>
        <w:rPr>
          <w:bCs/>
          <w:lang w:val="sr-Cyrl-RS"/>
        </w:rPr>
      </w:pPr>
      <w:r w:rsidRPr="00865027">
        <w:rPr>
          <w:bCs/>
        </w:rPr>
        <w:t xml:space="preserve">    </w:t>
      </w:r>
      <w:r w:rsidR="000C1BCD">
        <w:rPr>
          <w:bCs/>
          <w:lang w:val="sr-Cyrl-RS"/>
        </w:rPr>
        <w:tab/>
      </w:r>
      <w:r w:rsidR="000C1BCD">
        <w:rPr>
          <w:bCs/>
          <w:lang w:val="sr-Cyrl-RS"/>
        </w:rPr>
        <w:tab/>
      </w:r>
      <w:r w:rsidRPr="00865027">
        <w:rPr>
          <w:bCs/>
          <w:lang w:val="sr-Cyrl-RS"/>
        </w:rPr>
        <w:t xml:space="preserve">Одбор је једногласно (са </w:t>
      </w:r>
      <w:r w:rsidRPr="00865027">
        <w:rPr>
          <w:bCs/>
        </w:rPr>
        <w:t>9</w:t>
      </w:r>
      <w:r w:rsidRPr="00865027">
        <w:rPr>
          <w:bCs/>
          <w:lang w:val="sr-Cyrl-RS"/>
        </w:rPr>
        <w:t xml:space="preserve"> гласова ЗА) прихватио учешће делегације НСРС на </w:t>
      </w:r>
    </w:p>
    <w:p w:rsidR="00865027" w:rsidRPr="00865027" w:rsidRDefault="00865027" w:rsidP="00FE020C">
      <w:pPr>
        <w:tabs>
          <w:tab w:val="left" w:pos="426"/>
        </w:tabs>
        <w:jc w:val="both"/>
        <w:rPr>
          <w:bCs/>
        </w:rPr>
      </w:pPr>
      <w:r w:rsidRPr="00865027">
        <w:rPr>
          <w:bCs/>
          <w:lang w:val="sr-Cyrl-RS"/>
        </w:rPr>
        <w:t>панел дискусији о европским интеграцијама Србије у организацији групе</w:t>
      </w:r>
      <w:r w:rsidRPr="00865027">
        <w:rPr>
          <w:bCs/>
        </w:rPr>
        <w:t>”</w:t>
      </w:r>
      <w:r w:rsidRPr="00865027">
        <w:rPr>
          <w:bCs/>
          <w:lang w:val="sr-Cyrl-RS"/>
        </w:rPr>
        <w:t xml:space="preserve"> Пријатељи Србије у Европском парламенту</w:t>
      </w:r>
      <w:r w:rsidRPr="00865027">
        <w:rPr>
          <w:bCs/>
        </w:rPr>
        <w:t>”,</w:t>
      </w:r>
      <w:r w:rsidRPr="00865027">
        <w:rPr>
          <w:bCs/>
          <w:lang w:val="sr-Cyrl-RS"/>
        </w:rPr>
        <w:t xml:space="preserve"> 30. јуна 2015. године</w:t>
      </w:r>
      <w:r w:rsidRPr="00865027">
        <w:rPr>
          <w:bCs/>
        </w:rPr>
        <w:t xml:space="preserve"> </w:t>
      </w:r>
      <w:r w:rsidR="008E4071">
        <w:rPr>
          <w:bCs/>
          <w:lang w:val="sr-Cyrl-RS"/>
        </w:rPr>
        <w:t xml:space="preserve">у Бриселу, Краљевина Белгија. </w:t>
      </w:r>
      <w:r w:rsidR="000C1BCD">
        <w:rPr>
          <w:bCs/>
          <w:lang w:val="sr-Cyrl-RS"/>
        </w:rPr>
        <w:tab/>
      </w:r>
      <w:r w:rsidR="000C1BCD">
        <w:rPr>
          <w:bCs/>
          <w:lang w:val="sr-Cyrl-RS"/>
        </w:rPr>
        <w:tab/>
      </w:r>
      <w:r w:rsidR="008E4071">
        <w:rPr>
          <w:bCs/>
          <w:lang w:val="sr-Cyrl-RS"/>
        </w:rPr>
        <w:t>Одбор је прихватио предлог да делегацију НСРС чине</w:t>
      </w:r>
      <w:r w:rsidR="008E4071">
        <w:rPr>
          <w:bCs/>
        </w:rPr>
        <w:t>:</w:t>
      </w:r>
      <w:r w:rsidR="000C1BCD">
        <w:rPr>
          <w:bCs/>
          <w:lang w:val="sr-Cyrl-RS"/>
        </w:rPr>
        <w:t xml:space="preserve"> </w:t>
      </w:r>
      <w:r w:rsidR="008E4071">
        <w:rPr>
          <w:bCs/>
          <w:lang w:val="sr-Cyrl-RS"/>
        </w:rPr>
        <w:t>Весна Марковић, др Владимир Орлић и Гордана</w:t>
      </w:r>
      <w:r>
        <w:rPr>
          <w:bCs/>
          <w:lang w:val="sr-Cyrl-RS"/>
        </w:rPr>
        <w:t xml:space="preserve"> Чомић.</w:t>
      </w:r>
    </w:p>
    <w:p w:rsidR="00ED3EB0" w:rsidRPr="00ED3EB0" w:rsidRDefault="00ED3EB0" w:rsidP="00ED3EB0">
      <w:pPr>
        <w:pStyle w:val="ListParagraph"/>
        <w:tabs>
          <w:tab w:val="left" w:pos="426"/>
        </w:tabs>
        <w:ind w:left="502"/>
        <w:rPr>
          <w:bCs/>
        </w:rPr>
      </w:pPr>
    </w:p>
    <w:p w:rsidR="0098547F" w:rsidRPr="006025AD" w:rsidRDefault="0098547F" w:rsidP="0098547F">
      <w:pPr>
        <w:pStyle w:val="ListParagraph"/>
        <w:numPr>
          <w:ilvl w:val="1"/>
          <w:numId w:val="5"/>
        </w:numPr>
        <w:tabs>
          <w:tab w:val="left" w:pos="426"/>
        </w:tabs>
        <w:jc w:val="both"/>
        <w:rPr>
          <w:bCs/>
          <w:lang w:val="sr-Cyrl-RS"/>
        </w:rPr>
      </w:pPr>
      <w:r>
        <w:rPr>
          <w:lang w:val="sr-Cyrl-RS"/>
        </w:rPr>
        <w:t xml:space="preserve"> </w:t>
      </w:r>
      <w:r w:rsidR="000C1BCD">
        <w:rPr>
          <w:lang w:val="sr-Cyrl-RS"/>
        </w:rPr>
        <w:tab/>
      </w:r>
      <w:r w:rsidRPr="0098547F">
        <w:rPr>
          <w:lang w:val="sr-Cyrl-RS"/>
        </w:rPr>
        <w:t xml:space="preserve">Позив за учешће на Оријентационом програму НАТО, који организује </w:t>
      </w:r>
      <w:r w:rsidR="000C1BCD">
        <w:rPr>
          <w:lang w:val="sr-Cyrl-RS"/>
        </w:rPr>
        <w:tab/>
      </w:r>
      <w:r w:rsidRPr="0098547F">
        <w:rPr>
          <w:lang w:val="sr-Cyrl-RS"/>
        </w:rPr>
        <w:t xml:space="preserve">Парламентарна скупштина НАТО-а, од 29. јуна до 1. јула 2015. године у </w:t>
      </w:r>
      <w:r w:rsidR="000C1BCD">
        <w:rPr>
          <w:lang w:val="sr-Cyrl-RS"/>
        </w:rPr>
        <w:tab/>
      </w:r>
      <w:r w:rsidRPr="0098547F">
        <w:rPr>
          <w:lang w:val="sr-Cyrl-RS"/>
        </w:rPr>
        <w:t>Бриселу, Краљевина Белгија</w:t>
      </w:r>
    </w:p>
    <w:p w:rsidR="006025AD" w:rsidRPr="006025AD" w:rsidRDefault="006025AD" w:rsidP="006025AD">
      <w:pPr>
        <w:tabs>
          <w:tab w:val="left" w:pos="426"/>
        </w:tabs>
        <w:ind w:left="142"/>
        <w:jc w:val="both"/>
        <w:rPr>
          <w:bCs/>
        </w:rPr>
      </w:pPr>
      <w:r>
        <w:rPr>
          <w:bCs/>
        </w:rPr>
        <w:tab/>
      </w:r>
    </w:p>
    <w:p w:rsidR="001A4A17" w:rsidRPr="003161FE" w:rsidRDefault="001A4A17" w:rsidP="001A4A17">
      <w:pPr>
        <w:tabs>
          <w:tab w:val="left" w:pos="426"/>
        </w:tabs>
        <w:jc w:val="both"/>
        <w:rPr>
          <w:bCs/>
        </w:rPr>
      </w:pPr>
      <w:r>
        <w:rPr>
          <w:bCs/>
        </w:rPr>
        <w:tab/>
      </w:r>
      <w:r w:rsidR="000C1BCD">
        <w:rPr>
          <w:bCs/>
          <w:lang w:val="sr-Cyrl-RS"/>
        </w:rPr>
        <w:tab/>
      </w:r>
      <w:r>
        <w:rPr>
          <w:bCs/>
          <w:lang w:val="sr-Cyrl-RS"/>
        </w:rPr>
        <w:t xml:space="preserve">Председник Одбора </w:t>
      </w:r>
      <w:r w:rsidR="000C1BCD">
        <w:rPr>
          <w:bCs/>
          <w:lang w:val="sr-Cyrl-RS"/>
        </w:rPr>
        <w:t xml:space="preserve">је </w:t>
      </w:r>
      <w:r>
        <w:rPr>
          <w:bCs/>
          <w:lang w:val="sr-Cyrl-RS"/>
        </w:rPr>
        <w:t>обавестила чланове Одбора</w:t>
      </w:r>
      <w:r w:rsidRPr="001A4A17">
        <w:rPr>
          <w:bCs/>
          <w:sz w:val="28"/>
          <w:szCs w:val="28"/>
          <w:lang w:val="sr-Cyrl-RS"/>
        </w:rPr>
        <w:t xml:space="preserve"> </w:t>
      </w:r>
      <w:r w:rsidRPr="001A4A17">
        <w:rPr>
          <w:bCs/>
          <w:lang w:val="sr-Cyrl-RS"/>
        </w:rPr>
        <w:t>да је сталној делегацији Народне скупштине Републике Србије при Парламентарној скупштини НАТО-а упућен позив за учешће на Оријентационом програму НАТО, који организ</w:t>
      </w:r>
      <w:r w:rsidR="003161FE">
        <w:rPr>
          <w:bCs/>
          <w:lang w:val="sr-Cyrl-RS"/>
        </w:rPr>
        <w:t>ује С</w:t>
      </w:r>
      <w:r w:rsidRPr="001A4A17">
        <w:rPr>
          <w:bCs/>
          <w:lang w:val="sr-Cyrl-RS"/>
        </w:rPr>
        <w:t>купштина НАТО-а</w:t>
      </w:r>
      <w:r w:rsidR="003161FE">
        <w:rPr>
          <w:bCs/>
          <w:lang w:val="sr-Cyrl-RS"/>
        </w:rPr>
        <w:t>,</w:t>
      </w:r>
      <w:r w:rsidRPr="001A4A17">
        <w:rPr>
          <w:bCs/>
          <w:lang w:val="sr-Cyrl-RS"/>
        </w:rPr>
        <w:t xml:space="preserve"> од 29. јуна до 1. јула 2015.године у Бриселу, Краљевина Белгија.</w:t>
      </w:r>
      <w:r w:rsidR="003161FE">
        <w:rPr>
          <w:bCs/>
          <w:lang w:val="sr-Cyrl-RS"/>
        </w:rPr>
        <w:t xml:space="preserve"> </w:t>
      </w:r>
      <w:r w:rsidRPr="001A4A17">
        <w:rPr>
          <w:bCs/>
          <w:lang w:val="sr-Cyrl-RS"/>
        </w:rPr>
        <w:t xml:space="preserve">Програм има за циљ да пружи детаљан увид у процесе и политике НАТО-а, Врховне команде савезних снага за Европу </w:t>
      </w:r>
      <w:r w:rsidRPr="001A4A17">
        <w:rPr>
          <w:bCs/>
        </w:rPr>
        <w:t>(SHAPE),</w:t>
      </w:r>
      <w:r w:rsidRPr="001A4A17">
        <w:rPr>
          <w:bCs/>
          <w:lang w:val="sr-Cyrl-RS"/>
        </w:rPr>
        <w:t xml:space="preserve"> као и развијање односа НАТО-а са његовим бројним партнерима. Програм траје три дана и укључује састанке са појединим од највиших цивилних и војних званичника алијансе.Све трошкове путовања сноси</w:t>
      </w:r>
      <w:r>
        <w:rPr>
          <w:bCs/>
          <w:lang w:val="sr-Cyrl-RS"/>
        </w:rPr>
        <w:t>ла би</w:t>
      </w:r>
      <w:r w:rsidRPr="001A4A17">
        <w:rPr>
          <w:bCs/>
          <w:lang w:val="sr-Cyrl-RS"/>
        </w:rPr>
        <w:t xml:space="preserve"> НСРС</w:t>
      </w:r>
      <w:r w:rsidRPr="001A4A17">
        <w:rPr>
          <w:b/>
          <w:bCs/>
          <w:lang w:val="sr-Cyrl-RS"/>
        </w:rPr>
        <w:t>.</w:t>
      </w:r>
    </w:p>
    <w:p w:rsidR="001A4A17" w:rsidRDefault="003161FE" w:rsidP="001A4A17">
      <w:pPr>
        <w:tabs>
          <w:tab w:val="left" w:pos="426"/>
        </w:tabs>
        <w:jc w:val="both"/>
        <w:rPr>
          <w:bCs/>
          <w:lang w:val="sr-Cyrl-RS"/>
        </w:rPr>
      </w:pPr>
      <w:r>
        <w:rPr>
          <w:bCs/>
          <w:lang w:val="sr-Cyrl-RS"/>
        </w:rPr>
        <w:tab/>
      </w:r>
      <w:r>
        <w:rPr>
          <w:bCs/>
          <w:lang w:val="sr-Cyrl-RS"/>
        </w:rPr>
        <w:tab/>
        <w:t>Изнела</w:t>
      </w:r>
      <w:r w:rsidR="001A4A17" w:rsidRPr="001A4A17">
        <w:rPr>
          <w:bCs/>
          <w:lang w:val="sr-Cyrl-RS"/>
        </w:rPr>
        <w:t xml:space="preserve"> је предлог да на наведеном Програму учествује </w:t>
      </w:r>
      <w:r>
        <w:rPr>
          <w:bCs/>
          <w:lang w:val="sr-Cyrl-RS"/>
        </w:rPr>
        <w:t xml:space="preserve">само један народни посланик, Тања Томашевић-Дамњановић, </w:t>
      </w:r>
      <w:r w:rsidR="001A4A17" w:rsidRPr="001A4A17">
        <w:rPr>
          <w:bCs/>
          <w:lang w:val="sr-Cyrl-RS"/>
        </w:rPr>
        <w:t>заменик члана сталне делегације НСР</w:t>
      </w:r>
      <w:r>
        <w:rPr>
          <w:bCs/>
          <w:lang w:val="sr-Cyrl-RS"/>
        </w:rPr>
        <w:t>С при ПС НАТО.</w:t>
      </w:r>
    </w:p>
    <w:p w:rsidR="00BC6FAE" w:rsidRPr="00BC6FAE" w:rsidRDefault="00BC6FAE" w:rsidP="00BC6FAE">
      <w:pPr>
        <w:tabs>
          <w:tab w:val="left" w:pos="426"/>
        </w:tabs>
        <w:jc w:val="both"/>
        <w:rPr>
          <w:bCs/>
          <w:lang w:val="sr-Cyrl-RS"/>
        </w:rPr>
      </w:pPr>
      <w:r w:rsidRPr="00BC6FAE">
        <w:rPr>
          <w:bCs/>
          <w:lang w:val="sr-Cyrl-RS"/>
        </w:rPr>
        <w:tab/>
      </w:r>
      <w:r w:rsidR="003161FE">
        <w:rPr>
          <w:bCs/>
          <w:lang w:val="sr-Cyrl-RS"/>
        </w:rPr>
        <w:tab/>
      </w:r>
      <w:r w:rsidRPr="00BC6FAE">
        <w:rPr>
          <w:bCs/>
          <w:lang w:val="sr-Cyrl-RS"/>
        </w:rPr>
        <w:t xml:space="preserve">Одбор је једногласно (са </w:t>
      </w:r>
      <w:r w:rsidRPr="00BC6FAE">
        <w:rPr>
          <w:bCs/>
        </w:rPr>
        <w:t>9</w:t>
      </w:r>
      <w:r w:rsidRPr="00BC6FAE">
        <w:rPr>
          <w:bCs/>
          <w:lang w:val="sr-Cyrl-RS"/>
        </w:rPr>
        <w:t xml:space="preserve"> гласова ЗА) прихватио учешће народног посланика Тање Томашевић-Дамњановић, заменика члана сталне делегације НСРС при ПС НАТО,</w:t>
      </w:r>
      <w:r w:rsidRPr="00BC6FAE">
        <w:rPr>
          <w:lang w:val="sr-Cyrl-RS"/>
        </w:rPr>
        <w:t xml:space="preserve"> на Оријентационом програму НАТО, који организује Парламентарна скупштина НАТО-а, од 29. јуна до 1. јула 2015. године у Бриселу, Краљевина Белгија</w:t>
      </w:r>
      <w:r>
        <w:rPr>
          <w:lang w:val="sr-Cyrl-RS"/>
        </w:rPr>
        <w:t>.</w:t>
      </w:r>
    </w:p>
    <w:p w:rsidR="00BC6FAE" w:rsidRDefault="00BC6FAE" w:rsidP="00BC6FAE">
      <w:pPr>
        <w:tabs>
          <w:tab w:val="left" w:pos="426"/>
        </w:tabs>
        <w:jc w:val="both"/>
        <w:rPr>
          <w:bCs/>
          <w:lang w:val="sr-Cyrl-RS"/>
        </w:rPr>
      </w:pPr>
      <w:r>
        <w:rPr>
          <w:bCs/>
          <w:lang w:val="sr-Cyrl-RS"/>
        </w:rPr>
        <w:t xml:space="preserve"> </w:t>
      </w:r>
    </w:p>
    <w:p w:rsidR="00E811B9" w:rsidRPr="00E811B9" w:rsidRDefault="00E811B9" w:rsidP="00E811B9">
      <w:pPr>
        <w:pStyle w:val="ListParagraph"/>
        <w:numPr>
          <w:ilvl w:val="1"/>
          <w:numId w:val="5"/>
        </w:numPr>
        <w:tabs>
          <w:tab w:val="left" w:pos="426"/>
        </w:tabs>
        <w:jc w:val="both"/>
        <w:rPr>
          <w:bCs/>
          <w:lang w:val="sr-Cyrl-RS"/>
        </w:rPr>
      </w:pPr>
      <w:r>
        <w:rPr>
          <w:bCs/>
          <w:lang w:val="sr-Cyrl-RS"/>
        </w:rPr>
        <w:t xml:space="preserve"> </w:t>
      </w:r>
      <w:r w:rsidR="003161FE">
        <w:rPr>
          <w:bCs/>
          <w:lang w:val="sr-Cyrl-RS"/>
        </w:rPr>
        <w:tab/>
      </w:r>
      <w:r w:rsidRPr="00E811B9">
        <w:rPr>
          <w:bCs/>
          <w:lang w:val="sr-Cyrl-RS"/>
        </w:rPr>
        <w:t xml:space="preserve">Позив Одбору Народне скупштине за европске интеграције за учешће  на </w:t>
      </w:r>
      <w:r w:rsidR="003161FE">
        <w:rPr>
          <w:bCs/>
          <w:lang w:val="sr-Cyrl-RS"/>
        </w:rPr>
        <w:tab/>
      </w:r>
      <w:r w:rsidRPr="00E811B9">
        <w:rPr>
          <w:bCs/>
          <w:lang w:val="sr-Cyrl-RS"/>
        </w:rPr>
        <w:t xml:space="preserve">заједничком састанку са Одбором за европске интеграције и регионалну </w:t>
      </w:r>
      <w:r w:rsidR="003161FE">
        <w:rPr>
          <w:bCs/>
          <w:lang w:val="sr-Cyrl-RS"/>
        </w:rPr>
        <w:tab/>
      </w:r>
      <w:r w:rsidRPr="00E811B9">
        <w:rPr>
          <w:bCs/>
          <w:lang w:val="sr-Cyrl-RS"/>
        </w:rPr>
        <w:t>сарадњу скупштине Републике Српске у Бања</w:t>
      </w:r>
      <w:r w:rsidR="00B74577">
        <w:rPr>
          <w:bCs/>
        </w:rPr>
        <w:t xml:space="preserve"> </w:t>
      </w:r>
      <w:r w:rsidR="00B74577">
        <w:rPr>
          <w:bCs/>
          <w:lang w:val="sr-Cyrl-RS"/>
        </w:rPr>
        <w:t>Л</w:t>
      </w:r>
      <w:r w:rsidRPr="00E811B9">
        <w:rPr>
          <w:bCs/>
          <w:lang w:val="sr-Cyrl-RS"/>
        </w:rPr>
        <w:t xml:space="preserve">уци , од 8. до 10. јула 2015. </w:t>
      </w:r>
      <w:r w:rsidR="003161FE">
        <w:rPr>
          <w:bCs/>
          <w:lang w:val="sr-Cyrl-RS"/>
        </w:rPr>
        <w:tab/>
      </w:r>
      <w:r w:rsidRPr="00E811B9">
        <w:rPr>
          <w:bCs/>
          <w:lang w:val="sr-Cyrl-RS"/>
        </w:rPr>
        <w:t>године</w:t>
      </w:r>
    </w:p>
    <w:p w:rsidR="00E811B9" w:rsidRPr="00E811B9" w:rsidRDefault="00E811B9" w:rsidP="00E811B9">
      <w:pPr>
        <w:tabs>
          <w:tab w:val="left" w:pos="426"/>
        </w:tabs>
        <w:ind w:left="142"/>
        <w:jc w:val="both"/>
        <w:rPr>
          <w:bCs/>
          <w:lang w:val="sr-Cyrl-RS"/>
        </w:rPr>
      </w:pPr>
    </w:p>
    <w:p w:rsidR="000B4263" w:rsidRPr="003161FE" w:rsidRDefault="000B4263" w:rsidP="000B4263">
      <w:pPr>
        <w:tabs>
          <w:tab w:val="left" w:pos="426"/>
        </w:tabs>
        <w:jc w:val="both"/>
        <w:rPr>
          <w:bCs/>
          <w:lang w:val="sr-Cyrl-RS"/>
        </w:rPr>
      </w:pPr>
      <w:r>
        <w:rPr>
          <w:bCs/>
          <w:lang w:val="sr-Cyrl-RS"/>
        </w:rPr>
        <w:tab/>
      </w:r>
      <w:r w:rsidR="003161FE">
        <w:rPr>
          <w:bCs/>
          <w:lang w:val="sr-Cyrl-RS"/>
        </w:rPr>
        <w:tab/>
      </w:r>
      <w:r w:rsidR="00E811B9">
        <w:rPr>
          <w:bCs/>
          <w:lang w:val="sr-Cyrl-RS"/>
        </w:rPr>
        <w:t xml:space="preserve">Председнк Одбора </w:t>
      </w:r>
      <w:r w:rsidR="003161FE">
        <w:rPr>
          <w:bCs/>
          <w:lang w:val="sr-Cyrl-RS"/>
        </w:rPr>
        <w:t xml:space="preserve">је </w:t>
      </w:r>
      <w:r w:rsidR="00E811B9">
        <w:rPr>
          <w:bCs/>
          <w:lang w:val="sr-Cyrl-RS"/>
        </w:rPr>
        <w:t>упознала чланове Одбора да је</w:t>
      </w:r>
      <w:r>
        <w:rPr>
          <w:bCs/>
          <w:lang w:val="sr-Cyrl-RS"/>
        </w:rPr>
        <w:t xml:space="preserve"> </w:t>
      </w:r>
      <w:r w:rsidRPr="000B4263">
        <w:rPr>
          <w:bCs/>
          <w:lang w:val="sr-Cyrl-RS"/>
        </w:rPr>
        <w:t>Одбор за евр</w:t>
      </w:r>
      <w:r w:rsidR="00DD17D7">
        <w:rPr>
          <w:bCs/>
          <w:lang w:val="sr-Cyrl-RS"/>
        </w:rPr>
        <w:t>опске интеграције НСРС примио</w:t>
      </w:r>
      <w:r w:rsidRPr="000B4263">
        <w:rPr>
          <w:bCs/>
          <w:lang w:val="sr-Cyrl-RS"/>
        </w:rPr>
        <w:t xml:space="preserve"> позивно писмо Одбора за европске интеграције и регионалну сарадњу Народне </w:t>
      </w:r>
      <w:r w:rsidR="003161FE">
        <w:rPr>
          <w:bCs/>
          <w:lang w:val="sr-Cyrl-RS"/>
        </w:rPr>
        <w:t>скупштине Републике Српске за за</w:t>
      </w:r>
      <w:r w:rsidRPr="000B4263">
        <w:rPr>
          <w:bCs/>
          <w:lang w:val="sr-Cyrl-RS"/>
        </w:rPr>
        <w:t>једнички билатерални састанак два одбора у Бања</w:t>
      </w:r>
      <w:r w:rsidR="003C4D58">
        <w:rPr>
          <w:bCs/>
          <w:lang w:val="sr-Cyrl-RS"/>
        </w:rPr>
        <w:t xml:space="preserve"> Л</w:t>
      </w:r>
      <w:r w:rsidRPr="000B4263">
        <w:rPr>
          <w:bCs/>
          <w:lang w:val="sr-Cyrl-RS"/>
        </w:rPr>
        <w:t>уци, на коме би се разговарало о питањима из делокруга рада одбора, с посебним освртом на процес усклађивања законодавства са правном тековином ЕУ, као и о питањима која се тичу политичке и привредне сарадње Републике Српске и Републике Србије. Заједнички састанак би се одржао у периоду од 8. до 10. јула 2015. године.</w:t>
      </w:r>
      <w:r w:rsidR="003161FE">
        <w:rPr>
          <w:bCs/>
          <w:lang w:val="sr-Cyrl-RS"/>
        </w:rPr>
        <w:t xml:space="preserve"> </w:t>
      </w:r>
      <w:r w:rsidRPr="000B4263">
        <w:rPr>
          <w:bCs/>
          <w:lang w:val="sr-Cyrl-RS"/>
        </w:rPr>
        <w:t xml:space="preserve">Одбор за европске интеграције на седници одржаној 17. јуна 2015. године донео је одлуку да у делегацији  Одбора која  ће ићи у посету Одбору за европске послове и регионалну сарадњу Народне скупштине Републике Српске </w:t>
      </w:r>
      <w:r w:rsidRPr="000B4263">
        <w:rPr>
          <w:bCs/>
          <w:lang w:val="sr-Cyrl-RS"/>
        </w:rPr>
        <w:lastRenderedPageBreak/>
        <w:t>буду</w:t>
      </w:r>
      <w:r w:rsidRPr="000B4263">
        <w:rPr>
          <w:bCs/>
        </w:rPr>
        <w:t>:</w:t>
      </w:r>
      <w:r w:rsidRPr="000B4263">
        <w:rPr>
          <w:bCs/>
          <w:lang w:val="sr-Cyrl-RS"/>
        </w:rPr>
        <w:t xml:space="preserve"> Александар Сенић, председник Одбора и чланови Душица Стојковић, Бранко Ружић и проф др Љубиша Стојмировић.Све трошкове учешћа четворочлане  делегације Одбора </w:t>
      </w:r>
      <w:r w:rsidR="003C4D58">
        <w:rPr>
          <w:bCs/>
          <w:lang w:val="sr-Cyrl-RS"/>
        </w:rPr>
        <w:t>за европске интеграције НСРС сно</w:t>
      </w:r>
      <w:r w:rsidRPr="000B4263">
        <w:rPr>
          <w:bCs/>
          <w:lang w:val="sr-Cyrl-RS"/>
        </w:rPr>
        <w:t>си Вестминстерска фондација за демократију</w:t>
      </w:r>
      <w:r w:rsidR="000917C3">
        <w:rPr>
          <w:bCs/>
          <w:lang w:val="sr-Cyrl-RS"/>
        </w:rPr>
        <w:t>.</w:t>
      </w:r>
    </w:p>
    <w:p w:rsidR="00402C88" w:rsidRDefault="00792F3E" w:rsidP="00792F3E">
      <w:pPr>
        <w:tabs>
          <w:tab w:val="left" w:pos="426"/>
        </w:tabs>
        <w:jc w:val="both"/>
        <w:rPr>
          <w:bCs/>
          <w:lang w:val="sr-Cyrl-RS"/>
        </w:rPr>
      </w:pPr>
      <w:r>
        <w:rPr>
          <w:bCs/>
          <w:lang w:val="sr-Cyrl-RS"/>
        </w:rPr>
        <w:tab/>
      </w:r>
      <w:r w:rsidR="003161FE">
        <w:rPr>
          <w:bCs/>
          <w:lang w:val="sr-Cyrl-RS"/>
        </w:rPr>
        <w:tab/>
      </w:r>
      <w:r w:rsidR="003C503E" w:rsidRPr="00792F3E">
        <w:rPr>
          <w:bCs/>
          <w:lang w:val="sr-Cyrl-RS"/>
        </w:rPr>
        <w:t xml:space="preserve">Одбор је једногласно (са </w:t>
      </w:r>
      <w:r w:rsidR="003C503E" w:rsidRPr="00792F3E">
        <w:rPr>
          <w:bCs/>
        </w:rPr>
        <w:t>9</w:t>
      </w:r>
      <w:r w:rsidR="003C503E" w:rsidRPr="00792F3E">
        <w:rPr>
          <w:bCs/>
          <w:lang w:val="sr-Cyrl-RS"/>
        </w:rPr>
        <w:t xml:space="preserve"> гласова ЗА) прихватио учешће делегације Одбора за европске интеграције </w:t>
      </w:r>
      <w:r w:rsidRPr="00792F3E">
        <w:rPr>
          <w:bCs/>
          <w:lang w:val="sr-Cyrl-RS"/>
        </w:rPr>
        <w:t xml:space="preserve">на заједничком састанку са Одбором за европске интеграције и </w:t>
      </w:r>
    </w:p>
    <w:p w:rsidR="003161FE" w:rsidRDefault="00792F3E" w:rsidP="00792F3E">
      <w:pPr>
        <w:tabs>
          <w:tab w:val="left" w:pos="426"/>
        </w:tabs>
        <w:jc w:val="both"/>
        <w:rPr>
          <w:bCs/>
          <w:lang w:val="sr-Cyrl-RS"/>
        </w:rPr>
      </w:pPr>
      <w:r w:rsidRPr="00792F3E">
        <w:rPr>
          <w:bCs/>
          <w:lang w:val="sr-Cyrl-RS"/>
        </w:rPr>
        <w:t>регионалну сарадњу скупштине Републике Српске у Бања</w:t>
      </w:r>
      <w:r w:rsidR="003C4D58">
        <w:rPr>
          <w:bCs/>
          <w:lang w:val="sr-Cyrl-RS"/>
        </w:rPr>
        <w:t xml:space="preserve"> Л</w:t>
      </w:r>
      <w:r w:rsidRPr="00792F3E">
        <w:rPr>
          <w:bCs/>
          <w:lang w:val="sr-Cyrl-RS"/>
        </w:rPr>
        <w:t>уци , од 8. до 10. јула 2015. године</w:t>
      </w:r>
      <w:r>
        <w:rPr>
          <w:bCs/>
          <w:lang w:val="sr-Cyrl-RS"/>
        </w:rPr>
        <w:t xml:space="preserve">. </w:t>
      </w:r>
    </w:p>
    <w:p w:rsidR="00792F3E" w:rsidRPr="000B4263" w:rsidRDefault="003161FE" w:rsidP="00792F3E">
      <w:pPr>
        <w:tabs>
          <w:tab w:val="left" w:pos="426"/>
        </w:tabs>
        <w:jc w:val="both"/>
        <w:rPr>
          <w:bCs/>
          <w:lang w:val="sr-Cyrl-RS"/>
        </w:rPr>
      </w:pPr>
      <w:r>
        <w:rPr>
          <w:bCs/>
          <w:lang w:val="sr-Cyrl-RS"/>
        </w:rPr>
        <w:tab/>
      </w:r>
      <w:r>
        <w:rPr>
          <w:bCs/>
          <w:lang w:val="sr-Cyrl-RS"/>
        </w:rPr>
        <w:tab/>
      </w:r>
      <w:r w:rsidR="00792F3E">
        <w:rPr>
          <w:bCs/>
          <w:lang w:val="sr-Cyrl-RS"/>
        </w:rPr>
        <w:t>Одбор је прихватио предлог да делегацију Одбора чине</w:t>
      </w:r>
      <w:r w:rsidR="00792F3E">
        <w:rPr>
          <w:bCs/>
        </w:rPr>
        <w:t xml:space="preserve">: </w:t>
      </w:r>
      <w:r w:rsidR="00792F3E" w:rsidRPr="000B4263">
        <w:rPr>
          <w:bCs/>
          <w:lang w:val="sr-Cyrl-RS"/>
        </w:rPr>
        <w:t>Александар Сенић, председник Одбора</w:t>
      </w:r>
      <w:r w:rsidR="00D73AB6">
        <w:rPr>
          <w:bCs/>
          <w:lang w:val="sr-Cyrl-RS"/>
        </w:rPr>
        <w:t xml:space="preserve">, </w:t>
      </w:r>
      <w:r w:rsidR="00792F3E" w:rsidRPr="000B4263">
        <w:rPr>
          <w:bCs/>
          <w:lang w:val="sr-Cyrl-RS"/>
        </w:rPr>
        <w:t>Душица Стојковић, Бранко Руж</w:t>
      </w:r>
      <w:r w:rsidR="00D73AB6">
        <w:rPr>
          <w:bCs/>
          <w:lang w:val="sr-Cyrl-RS"/>
        </w:rPr>
        <w:t xml:space="preserve">ић и проф др Љубиша Стојмировић, </w:t>
      </w:r>
      <w:r w:rsidR="00D73AB6" w:rsidRPr="000B4263">
        <w:rPr>
          <w:bCs/>
          <w:lang w:val="sr-Cyrl-RS"/>
        </w:rPr>
        <w:t>чланови</w:t>
      </w:r>
      <w:r w:rsidR="00D73AB6">
        <w:rPr>
          <w:bCs/>
          <w:lang w:val="sr-Cyrl-RS"/>
        </w:rPr>
        <w:t xml:space="preserve"> Одбора.</w:t>
      </w:r>
    </w:p>
    <w:p w:rsidR="00BC6FAE" w:rsidRDefault="003161FE" w:rsidP="003161FE">
      <w:pPr>
        <w:tabs>
          <w:tab w:val="left" w:pos="426"/>
        </w:tabs>
        <w:ind w:left="142"/>
        <w:jc w:val="both"/>
        <w:rPr>
          <w:bCs/>
          <w:lang w:val="sr-Cyrl-RS"/>
        </w:rPr>
      </w:pPr>
      <w:r>
        <w:rPr>
          <w:bCs/>
        </w:rPr>
        <w:t xml:space="preserve">     </w:t>
      </w:r>
    </w:p>
    <w:p w:rsidR="000A23D3" w:rsidRPr="003161FE" w:rsidRDefault="003161FE" w:rsidP="00E84E02">
      <w:pPr>
        <w:pStyle w:val="ListParagraph"/>
        <w:numPr>
          <w:ilvl w:val="1"/>
          <w:numId w:val="5"/>
        </w:numPr>
        <w:tabs>
          <w:tab w:val="left" w:pos="426"/>
        </w:tabs>
        <w:jc w:val="both"/>
        <w:rPr>
          <w:bCs/>
          <w:lang w:val="sr-Cyrl-RS"/>
        </w:rPr>
      </w:pPr>
      <w:r>
        <w:rPr>
          <w:bCs/>
          <w:lang w:val="sr-Cyrl-RS"/>
        </w:rPr>
        <w:t xml:space="preserve"> </w:t>
      </w:r>
      <w:r>
        <w:rPr>
          <w:bCs/>
          <w:lang w:val="sr-Cyrl-RS"/>
        </w:rPr>
        <w:tab/>
      </w:r>
      <w:r w:rsidR="000A23D3" w:rsidRPr="00E84E02">
        <w:rPr>
          <w:bCs/>
          <w:lang w:val="sr-Cyrl-RS"/>
        </w:rPr>
        <w:t>Позив за учешће Одбора Народне Скупштине за</w:t>
      </w:r>
      <w:r w:rsidR="000A23D3" w:rsidRPr="00E84E02">
        <w:rPr>
          <w:bCs/>
        </w:rPr>
        <w:t xml:space="preserve"> </w:t>
      </w:r>
      <w:r w:rsidR="000A23D3" w:rsidRPr="00E84E02">
        <w:rPr>
          <w:bCs/>
          <w:lang w:val="sr-Cyrl-RS"/>
        </w:rPr>
        <w:t xml:space="preserve">европске интеграције на </w:t>
      </w:r>
      <w:r>
        <w:rPr>
          <w:bCs/>
          <w:lang w:val="sr-Cyrl-RS"/>
        </w:rPr>
        <w:tab/>
        <w:t xml:space="preserve">састанку председавајућих </w:t>
      </w:r>
      <w:r w:rsidR="000A23D3" w:rsidRPr="003161FE">
        <w:rPr>
          <w:bCs/>
          <w:lang w:val="sr-Cyrl-RS"/>
        </w:rPr>
        <w:t xml:space="preserve">Конференције одбора за европске послове </w:t>
      </w:r>
      <w:r>
        <w:rPr>
          <w:bCs/>
          <w:lang w:val="sr-Cyrl-RS"/>
        </w:rPr>
        <w:tab/>
      </w:r>
      <w:r w:rsidR="000A23D3" w:rsidRPr="003161FE">
        <w:rPr>
          <w:bCs/>
          <w:lang w:val="sr-Cyrl-RS"/>
        </w:rPr>
        <w:t xml:space="preserve">парламената држава чланица ЕУ </w:t>
      </w:r>
      <w:r w:rsidR="000A23D3" w:rsidRPr="003161FE">
        <w:rPr>
          <w:bCs/>
        </w:rPr>
        <w:t xml:space="preserve"> (KO</w:t>
      </w:r>
      <w:r w:rsidR="000A23D3" w:rsidRPr="003161FE">
        <w:rPr>
          <w:bCs/>
          <w:lang w:val="sr-Cyrl-RS"/>
        </w:rPr>
        <w:t>С</w:t>
      </w:r>
      <w:r w:rsidR="000A23D3" w:rsidRPr="003161FE">
        <w:rPr>
          <w:bCs/>
        </w:rPr>
        <w:t>AK)</w:t>
      </w:r>
      <w:r w:rsidR="000A23D3" w:rsidRPr="003161FE">
        <w:rPr>
          <w:bCs/>
          <w:lang w:val="sr-Cyrl-RS"/>
        </w:rPr>
        <w:t xml:space="preserve">, у Луксембургу, 12. и 13. јула 2015. </w:t>
      </w:r>
      <w:r>
        <w:rPr>
          <w:bCs/>
          <w:lang w:val="sr-Cyrl-RS"/>
        </w:rPr>
        <w:tab/>
      </w:r>
      <w:r w:rsidR="000A23D3" w:rsidRPr="003161FE">
        <w:rPr>
          <w:bCs/>
          <w:lang w:val="sr-Cyrl-RS"/>
        </w:rPr>
        <w:t>године</w:t>
      </w:r>
    </w:p>
    <w:p w:rsidR="00BC6FAE" w:rsidRPr="001A4A17" w:rsidRDefault="00BC6FAE" w:rsidP="001A4A17">
      <w:pPr>
        <w:tabs>
          <w:tab w:val="left" w:pos="426"/>
        </w:tabs>
        <w:jc w:val="both"/>
        <w:rPr>
          <w:bCs/>
          <w:lang w:val="sr-Cyrl-RS"/>
        </w:rPr>
      </w:pPr>
    </w:p>
    <w:p w:rsidR="00DB3A0C" w:rsidRPr="00DB3A0C" w:rsidRDefault="00C62DD5" w:rsidP="00DB3A0C">
      <w:pPr>
        <w:tabs>
          <w:tab w:val="left" w:pos="426"/>
        </w:tabs>
        <w:jc w:val="both"/>
        <w:rPr>
          <w:bCs/>
          <w:lang w:val="sr-Cyrl-RS"/>
        </w:rPr>
      </w:pPr>
      <w:r>
        <w:rPr>
          <w:bCs/>
        </w:rPr>
        <w:tab/>
      </w:r>
      <w:r w:rsidR="003161FE">
        <w:rPr>
          <w:bCs/>
          <w:lang w:val="sr-Cyrl-RS"/>
        </w:rPr>
        <w:tab/>
      </w:r>
      <w:r>
        <w:rPr>
          <w:bCs/>
          <w:lang w:val="sr-Cyrl-RS"/>
        </w:rPr>
        <w:t xml:space="preserve">Председнк Одбора </w:t>
      </w:r>
      <w:r w:rsidR="003161FE">
        <w:rPr>
          <w:bCs/>
          <w:lang w:val="sr-Cyrl-RS"/>
        </w:rPr>
        <w:t xml:space="preserve">је </w:t>
      </w:r>
      <w:r>
        <w:rPr>
          <w:bCs/>
          <w:lang w:val="sr-Cyrl-RS"/>
        </w:rPr>
        <w:t xml:space="preserve">упознала чланове Одбора да је </w:t>
      </w:r>
      <w:r w:rsidRPr="000B4263">
        <w:rPr>
          <w:bCs/>
          <w:lang w:val="sr-Cyrl-RS"/>
        </w:rPr>
        <w:t>Одбор за европске интеграције НСРС</w:t>
      </w:r>
      <w:r w:rsidR="00DB3A0C">
        <w:rPr>
          <w:bCs/>
        </w:rPr>
        <w:t xml:space="preserve"> </w:t>
      </w:r>
      <w:r w:rsidR="00DB3A0C">
        <w:rPr>
          <w:bCs/>
          <w:lang w:val="sr-Cyrl-RS"/>
        </w:rPr>
        <w:t xml:space="preserve">добио </w:t>
      </w:r>
      <w:r w:rsidR="00DB3A0C" w:rsidRPr="00DB3A0C">
        <w:rPr>
          <w:bCs/>
          <w:lang w:val="sr-Cyrl-RS"/>
        </w:rPr>
        <w:t>п</w:t>
      </w:r>
      <w:r w:rsidR="003161FE">
        <w:rPr>
          <w:bCs/>
          <w:lang w:val="sr-Cyrl-RS"/>
        </w:rPr>
        <w:t xml:space="preserve"> </w:t>
      </w:r>
      <w:r w:rsidR="00DB3A0C" w:rsidRPr="00DB3A0C">
        <w:rPr>
          <w:bCs/>
          <w:lang w:val="sr-Cyrl-RS"/>
        </w:rPr>
        <w:t xml:space="preserve">озив за учешће на састанку председавајућих Конференције одбора  за европске послове парламената држава чланица  ЕУ </w:t>
      </w:r>
      <w:r w:rsidR="00DB3A0C" w:rsidRPr="00DB3A0C">
        <w:rPr>
          <w:bCs/>
        </w:rPr>
        <w:t>(</w:t>
      </w:r>
      <w:r w:rsidR="00DB3A0C" w:rsidRPr="00DB3A0C">
        <w:rPr>
          <w:bCs/>
          <w:lang w:val="sr-Cyrl-RS"/>
        </w:rPr>
        <w:t>КОСАК</w:t>
      </w:r>
      <w:r w:rsidR="00DB3A0C" w:rsidRPr="00DB3A0C">
        <w:rPr>
          <w:bCs/>
        </w:rPr>
        <w:t>),</w:t>
      </w:r>
      <w:r w:rsidR="00DB3A0C" w:rsidRPr="00DB3A0C">
        <w:rPr>
          <w:bCs/>
          <w:lang w:val="sr-Cyrl-RS"/>
        </w:rPr>
        <w:t xml:space="preserve"> који ће се одржати</w:t>
      </w:r>
      <w:r w:rsidR="00DB3A0C" w:rsidRPr="00DB3A0C">
        <w:rPr>
          <w:bCs/>
        </w:rPr>
        <w:t xml:space="preserve"> 12. </w:t>
      </w:r>
      <w:r w:rsidR="00DB3A0C" w:rsidRPr="00DB3A0C">
        <w:rPr>
          <w:bCs/>
          <w:lang w:val="sr-Cyrl-RS"/>
        </w:rPr>
        <w:t>и 13. јула 2015. године у Луксембургу  у оквиру парламентарне димензије луксембуршког председавања Савету Европске уније. Према Пословнику о раду Конференције КОСАК, предвиђено је да државе кандидати имају право на два члана делегације на састанцима председавајућих Конференције КОСАК.</w:t>
      </w:r>
      <w:r w:rsidR="003161FE">
        <w:rPr>
          <w:bCs/>
          <w:lang w:val="sr-Cyrl-RS"/>
        </w:rPr>
        <w:t xml:space="preserve"> </w:t>
      </w:r>
      <w:r w:rsidR="00DB3A0C" w:rsidRPr="00DB3A0C">
        <w:rPr>
          <w:bCs/>
          <w:lang w:val="sr-Cyrl-RS"/>
        </w:rPr>
        <w:t>Одбор за европске интеграције на седници одржаној 17. јуна 2015. године донео је одлуку да у делегацији  Одбора буду Алекдандар Сенић, председник Одбора и Весна Марковић, члан Одбора.</w:t>
      </w:r>
    </w:p>
    <w:p w:rsidR="00DB3A0C" w:rsidRDefault="00DB3A0C" w:rsidP="00DB3A0C">
      <w:pPr>
        <w:tabs>
          <w:tab w:val="left" w:pos="426"/>
        </w:tabs>
        <w:jc w:val="both"/>
        <w:rPr>
          <w:bCs/>
          <w:lang w:val="sr-Cyrl-RS"/>
        </w:rPr>
      </w:pPr>
      <w:r w:rsidRPr="00DB3A0C">
        <w:rPr>
          <w:bCs/>
          <w:lang w:val="sr-Cyrl-RS"/>
        </w:rPr>
        <w:t>Све трошкове путовања сноси НСРС.</w:t>
      </w:r>
    </w:p>
    <w:p w:rsidR="003161FE" w:rsidRDefault="003161FE" w:rsidP="00DB3A0C">
      <w:pPr>
        <w:tabs>
          <w:tab w:val="left" w:pos="426"/>
        </w:tabs>
        <w:jc w:val="both"/>
        <w:rPr>
          <w:bCs/>
          <w:lang w:val="sr-Cyrl-RS"/>
        </w:rPr>
      </w:pPr>
    </w:p>
    <w:p w:rsidR="00DB3A0C" w:rsidRPr="00DB3A0C" w:rsidRDefault="00DB3A0C" w:rsidP="00DB3A0C">
      <w:pPr>
        <w:tabs>
          <w:tab w:val="left" w:pos="426"/>
        </w:tabs>
        <w:jc w:val="both"/>
        <w:rPr>
          <w:bCs/>
          <w:lang w:val="sr-Cyrl-RS"/>
        </w:rPr>
      </w:pPr>
      <w:r>
        <w:rPr>
          <w:bCs/>
          <w:lang w:val="sr-Cyrl-RS"/>
        </w:rPr>
        <w:tab/>
      </w:r>
      <w:r w:rsidR="003161FE">
        <w:rPr>
          <w:bCs/>
          <w:lang w:val="sr-Cyrl-RS"/>
        </w:rPr>
        <w:tab/>
      </w:r>
      <w:r w:rsidRPr="00792F3E">
        <w:rPr>
          <w:bCs/>
          <w:lang w:val="sr-Cyrl-RS"/>
        </w:rPr>
        <w:t xml:space="preserve">Одбор је једногласно (са </w:t>
      </w:r>
      <w:r w:rsidRPr="00792F3E">
        <w:rPr>
          <w:bCs/>
        </w:rPr>
        <w:t>9</w:t>
      </w:r>
      <w:r w:rsidRPr="00792F3E">
        <w:rPr>
          <w:bCs/>
          <w:lang w:val="sr-Cyrl-RS"/>
        </w:rPr>
        <w:t xml:space="preserve"> гласова ЗА) прихватио учешће делегације Одбора за европске интеграције</w:t>
      </w:r>
      <w:r>
        <w:rPr>
          <w:bCs/>
          <w:lang w:val="sr-Cyrl-RS"/>
        </w:rPr>
        <w:t xml:space="preserve"> на састанку председавајућих Конференције одбора за европске послове парламената држава чланица ЕУ </w:t>
      </w:r>
      <w:r>
        <w:rPr>
          <w:bCs/>
        </w:rPr>
        <w:t xml:space="preserve"> (KO</w:t>
      </w:r>
      <w:r>
        <w:rPr>
          <w:bCs/>
          <w:lang w:val="sr-Cyrl-RS"/>
        </w:rPr>
        <w:t>С</w:t>
      </w:r>
      <w:r>
        <w:rPr>
          <w:bCs/>
        </w:rPr>
        <w:t>AK)</w:t>
      </w:r>
      <w:r>
        <w:rPr>
          <w:bCs/>
          <w:lang w:val="sr-Cyrl-RS"/>
        </w:rPr>
        <w:t>, у Луксембургу, 12. и 13. јула 2015. године.</w:t>
      </w:r>
      <w:r w:rsidRPr="00DB3A0C">
        <w:rPr>
          <w:bCs/>
          <w:lang w:val="sr-Cyrl-RS"/>
        </w:rPr>
        <w:t xml:space="preserve"> </w:t>
      </w:r>
      <w:r>
        <w:rPr>
          <w:bCs/>
          <w:lang w:val="sr-Cyrl-RS"/>
        </w:rPr>
        <w:t>Одбор је прихватио предлог да делегацију Одбора чине</w:t>
      </w:r>
      <w:r>
        <w:rPr>
          <w:bCs/>
        </w:rPr>
        <w:t xml:space="preserve">: </w:t>
      </w:r>
      <w:r w:rsidRPr="000B4263">
        <w:rPr>
          <w:bCs/>
          <w:lang w:val="sr-Cyrl-RS"/>
        </w:rPr>
        <w:t>Александар Сенић, председник Одбора</w:t>
      </w:r>
      <w:r>
        <w:rPr>
          <w:bCs/>
          <w:lang w:val="sr-Cyrl-RS"/>
        </w:rPr>
        <w:t xml:space="preserve"> и </w:t>
      </w:r>
      <w:r w:rsidRPr="00DB3A0C">
        <w:rPr>
          <w:bCs/>
          <w:lang w:val="sr-Cyrl-RS"/>
        </w:rPr>
        <w:t>Весна Марковић, члан Одбора.</w:t>
      </w:r>
    </w:p>
    <w:p w:rsidR="00DB3A0C" w:rsidRPr="00F9687C" w:rsidRDefault="00DB3A0C" w:rsidP="00DB3A0C">
      <w:pPr>
        <w:tabs>
          <w:tab w:val="left" w:pos="426"/>
        </w:tabs>
        <w:jc w:val="both"/>
        <w:rPr>
          <w:bCs/>
          <w:lang w:val="sr-Cyrl-RS"/>
        </w:rPr>
      </w:pPr>
      <w:r>
        <w:rPr>
          <w:bCs/>
          <w:lang w:val="sr-Cyrl-RS"/>
        </w:rPr>
        <w:t xml:space="preserve"> </w:t>
      </w:r>
    </w:p>
    <w:p w:rsidR="00E84E02" w:rsidRPr="00E84E02" w:rsidRDefault="003161FE" w:rsidP="00E84E02">
      <w:pPr>
        <w:pStyle w:val="ListParagraph"/>
        <w:numPr>
          <w:ilvl w:val="1"/>
          <w:numId w:val="5"/>
        </w:numPr>
        <w:tabs>
          <w:tab w:val="left" w:pos="426"/>
        </w:tabs>
        <w:jc w:val="both"/>
        <w:rPr>
          <w:bCs/>
          <w:lang w:val="sr-Cyrl-RS"/>
        </w:rPr>
      </w:pPr>
      <w:r>
        <w:rPr>
          <w:bCs/>
          <w:lang w:val="sr-Cyrl-RS"/>
        </w:rPr>
        <w:tab/>
      </w:r>
      <w:r w:rsidR="00E84E02" w:rsidRPr="00E84E02">
        <w:rPr>
          <w:bCs/>
          <w:lang w:val="sr-Cyrl-RS"/>
        </w:rPr>
        <w:t xml:space="preserve">Позив Одбору за спољне послове Народне скупштине за учешће на састанку </w:t>
      </w:r>
      <w:r>
        <w:rPr>
          <w:bCs/>
          <w:lang w:val="sr-Cyrl-RS"/>
        </w:rPr>
        <w:tab/>
      </w:r>
      <w:r w:rsidR="00E84E02" w:rsidRPr="00E84E02">
        <w:rPr>
          <w:bCs/>
          <w:lang w:val="sr-Cyrl-RS"/>
        </w:rPr>
        <w:t>одбора за спољне послове парламената Бугарске, Румуније и Србије, Софија, 7-</w:t>
      </w:r>
      <w:r>
        <w:rPr>
          <w:bCs/>
          <w:lang w:val="sr-Cyrl-RS"/>
        </w:rPr>
        <w:tab/>
      </w:r>
      <w:r w:rsidR="00E84E02" w:rsidRPr="00E84E02">
        <w:rPr>
          <w:bCs/>
          <w:lang w:val="sr-Cyrl-RS"/>
        </w:rPr>
        <w:t>10. октобар 2015. године</w:t>
      </w:r>
      <w:r w:rsidR="00E84E02" w:rsidRPr="00E84E02">
        <w:rPr>
          <w:bCs/>
        </w:rPr>
        <w:t>;</w:t>
      </w:r>
    </w:p>
    <w:p w:rsidR="00DB3A0C" w:rsidRPr="00DB3A0C" w:rsidRDefault="00DB3A0C" w:rsidP="00DB3A0C">
      <w:pPr>
        <w:tabs>
          <w:tab w:val="left" w:pos="426"/>
        </w:tabs>
        <w:jc w:val="both"/>
        <w:rPr>
          <w:bCs/>
          <w:lang w:val="sr-Cyrl-RS"/>
        </w:rPr>
      </w:pPr>
    </w:p>
    <w:p w:rsidR="00C47926" w:rsidRDefault="003161FE" w:rsidP="003C4D58">
      <w:pPr>
        <w:pStyle w:val="ListParagraph"/>
        <w:ind w:left="0" w:firstLine="502"/>
        <w:jc w:val="both"/>
        <w:rPr>
          <w:lang w:val="sr-Cyrl-RS"/>
        </w:rPr>
      </w:pPr>
      <w:r>
        <w:rPr>
          <w:bCs/>
          <w:lang w:val="sr-Cyrl-RS"/>
        </w:rPr>
        <w:tab/>
      </w:r>
      <w:r w:rsidR="00C47926">
        <w:rPr>
          <w:bCs/>
          <w:lang w:val="sr-Cyrl-RS"/>
        </w:rPr>
        <w:t xml:space="preserve">Председник Одбора </w:t>
      </w:r>
      <w:r>
        <w:rPr>
          <w:bCs/>
          <w:lang w:val="sr-Cyrl-RS"/>
        </w:rPr>
        <w:t xml:space="preserve">је </w:t>
      </w:r>
      <w:r w:rsidR="00C47926">
        <w:rPr>
          <w:bCs/>
          <w:lang w:val="sr-Cyrl-RS"/>
        </w:rPr>
        <w:t xml:space="preserve">упознала чланове Одбора да је </w:t>
      </w:r>
      <w:r w:rsidR="00C47926" w:rsidRPr="00C47926">
        <w:rPr>
          <w:lang w:val="sr-Cyrl-RS"/>
        </w:rPr>
        <w:t>председница Одбора за спољне послове</w:t>
      </w:r>
      <w:r w:rsidR="00C47926">
        <w:rPr>
          <w:lang w:val="sr-Cyrl-RS"/>
        </w:rPr>
        <w:t xml:space="preserve"> Парламента Бугарске упутила </w:t>
      </w:r>
      <w:r w:rsidR="00C47926" w:rsidRPr="00C47926">
        <w:rPr>
          <w:lang w:val="sr-Cyrl-RS"/>
        </w:rPr>
        <w:t xml:space="preserve">позив да делегација Одбора за спољне послове НСРС посети Софију. Такође, предложено је да се током те посете одржи трилатерални састанак одбора за спољне послове парламената Бугарске, Румуније и Србије. Предложени термин састанка је 7-10. октобра  2015. године. </w:t>
      </w:r>
      <w:r w:rsidR="006B5241">
        <w:rPr>
          <w:lang w:val="sr-Cyrl-RS"/>
        </w:rPr>
        <w:t xml:space="preserve"> С тим у вези обвестила је чланове Одбора да ће обавити разговор са председницом Одбора за спољне послове Парламента Бугарске</w:t>
      </w:r>
      <w:r w:rsidR="00BE546C">
        <w:rPr>
          <w:lang w:val="sr-Cyrl-RS"/>
        </w:rPr>
        <w:t>,</w:t>
      </w:r>
      <w:r w:rsidR="006B5241">
        <w:rPr>
          <w:lang w:val="sr-Cyrl-RS"/>
        </w:rPr>
        <w:t xml:space="preserve"> госпођом </w:t>
      </w:r>
      <w:r w:rsidR="00BE546C">
        <w:rPr>
          <w:lang w:val="sr-Cyrl-RS"/>
        </w:rPr>
        <w:t xml:space="preserve">Грозданов. Том приликом ће је  обавестити </w:t>
      </w:r>
      <w:r w:rsidR="00FC3DEC">
        <w:rPr>
          <w:lang w:val="sr-Cyrl-RS"/>
        </w:rPr>
        <w:t xml:space="preserve"> </w:t>
      </w:r>
      <w:r w:rsidR="006B5241">
        <w:rPr>
          <w:lang w:val="sr-Cyrl-RS"/>
        </w:rPr>
        <w:t>да</w:t>
      </w:r>
      <w:r w:rsidR="00FC3DEC">
        <w:rPr>
          <w:lang w:val="sr-Cyrl-RS"/>
        </w:rPr>
        <w:t xml:space="preserve"> </w:t>
      </w:r>
      <w:r w:rsidR="006B5241">
        <w:rPr>
          <w:lang w:val="sr-Cyrl-RS"/>
        </w:rPr>
        <w:t>Одбор</w:t>
      </w:r>
      <w:r w:rsidR="00FC3DEC">
        <w:rPr>
          <w:lang w:val="sr-Cyrl-RS"/>
        </w:rPr>
        <w:t xml:space="preserve"> за спољне послове </w:t>
      </w:r>
      <w:r w:rsidR="006B5241">
        <w:rPr>
          <w:lang w:val="sr-Cyrl-RS"/>
        </w:rPr>
        <w:t xml:space="preserve"> </w:t>
      </w:r>
      <w:r>
        <w:rPr>
          <w:lang w:val="sr-Cyrl-RS"/>
        </w:rPr>
        <w:t>прихвата</w:t>
      </w:r>
      <w:r w:rsidR="00FC3DEC">
        <w:rPr>
          <w:lang w:val="sr-Cyrl-RS"/>
        </w:rPr>
        <w:t xml:space="preserve"> позив</w:t>
      </w:r>
      <w:r w:rsidR="00BE546C">
        <w:rPr>
          <w:lang w:val="sr-Cyrl-RS"/>
        </w:rPr>
        <w:t>, али да</w:t>
      </w:r>
      <w:r w:rsidR="00BE546C" w:rsidRPr="00C47926">
        <w:rPr>
          <w:lang w:val="sr-Cyrl-RS"/>
        </w:rPr>
        <w:t xml:space="preserve"> нашој страни пред</w:t>
      </w:r>
      <w:r>
        <w:rPr>
          <w:lang w:val="sr-Cyrl-RS"/>
        </w:rPr>
        <w:t>ложени термин није одговарајући. Обавестила је  Одбор да ће н</w:t>
      </w:r>
      <w:r w:rsidR="00BE546C">
        <w:rPr>
          <w:lang w:val="sr-Cyrl-RS"/>
        </w:rPr>
        <w:t>акон утврђивања тачног термина састанка</w:t>
      </w:r>
      <w:r>
        <w:rPr>
          <w:lang w:val="sr-Cyrl-RS"/>
        </w:rPr>
        <w:t xml:space="preserve"> бити одређен</w:t>
      </w:r>
      <w:r w:rsidR="00BE546C">
        <w:rPr>
          <w:lang w:val="sr-Cyrl-RS"/>
        </w:rPr>
        <w:t xml:space="preserve"> </w:t>
      </w:r>
      <w:r w:rsidR="00FC3DEC">
        <w:rPr>
          <w:lang w:val="sr-Cyrl-RS"/>
        </w:rPr>
        <w:t>састав</w:t>
      </w:r>
      <w:r w:rsidR="00BE546C">
        <w:rPr>
          <w:lang w:val="sr-Cyrl-RS"/>
        </w:rPr>
        <w:t xml:space="preserve"> наше </w:t>
      </w:r>
      <w:r w:rsidR="00FC3DEC">
        <w:rPr>
          <w:lang w:val="sr-Cyrl-RS"/>
        </w:rPr>
        <w:t xml:space="preserve"> делегације</w:t>
      </w:r>
      <w:r w:rsidR="00BE546C">
        <w:rPr>
          <w:lang w:val="sr-Cyrl-RS"/>
        </w:rPr>
        <w:t>.</w:t>
      </w:r>
      <w:r w:rsidR="00FC3DEC">
        <w:rPr>
          <w:lang w:val="sr-Cyrl-RS"/>
        </w:rPr>
        <w:t xml:space="preserve"> </w:t>
      </w:r>
    </w:p>
    <w:p w:rsidR="003161FE" w:rsidRDefault="003161FE" w:rsidP="003C4D58">
      <w:pPr>
        <w:pStyle w:val="ListParagraph"/>
        <w:ind w:left="0" w:firstLine="502"/>
        <w:jc w:val="both"/>
        <w:rPr>
          <w:lang w:val="sr-Cyrl-RS"/>
        </w:rPr>
      </w:pPr>
    </w:p>
    <w:p w:rsidR="003161FE" w:rsidRDefault="003161FE" w:rsidP="003C4D58">
      <w:pPr>
        <w:pStyle w:val="ListParagraph"/>
        <w:ind w:left="0" w:firstLine="502"/>
        <w:jc w:val="both"/>
        <w:rPr>
          <w:lang w:val="sr-Cyrl-RS"/>
        </w:rPr>
      </w:pPr>
    </w:p>
    <w:p w:rsidR="003161FE" w:rsidRPr="00C47926" w:rsidRDefault="003161FE" w:rsidP="003C4D58">
      <w:pPr>
        <w:pStyle w:val="ListParagraph"/>
        <w:ind w:left="0" w:firstLine="502"/>
        <w:jc w:val="both"/>
        <w:rPr>
          <w:lang w:val="sr-Cyrl-RS"/>
        </w:rPr>
      </w:pPr>
    </w:p>
    <w:p w:rsidR="004E6B74" w:rsidRDefault="003161FE" w:rsidP="003C4D58">
      <w:pPr>
        <w:tabs>
          <w:tab w:val="left" w:pos="426"/>
        </w:tabs>
        <w:ind w:left="502"/>
        <w:jc w:val="both"/>
        <w:rPr>
          <w:lang w:val="sr-Cyrl-RS"/>
        </w:rPr>
      </w:pPr>
      <w:r>
        <w:rPr>
          <w:bCs/>
          <w:lang w:val="sr-Cyrl-RS"/>
        </w:rPr>
        <w:tab/>
      </w:r>
      <w:r w:rsidR="00ED75F8" w:rsidRPr="00792F3E">
        <w:rPr>
          <w:bCs/>
          <w:lang w:val="sr-Cyrl-RS"/>
        </w:rPr>
        <w:t xml:space="preserve">Одбор је једногласно (са </w:t>
      </w:r>
      <w:r w:rsidR="00ED75F8" w:rsidRPr="00792F3E">
        <w:rPr>
          <w:bCs/>
        </w:rPr>
        <w:t>9</w:t>
      </w:r>
      <w:r w:rsidR="00ED75F8" w:rsidRPr="00792F3E">
        <w:rPr>
          <w:bCs/>
          <w:lang w:val="sr-Cyrl-RS"/>
        </w:rPr>
        <w:t xml:space="preserve"> гласова ЗА)</w:t>
      </w:r>
      <w:r w:rsidR="00ED75F8">
        <w:rPr>
          <w:bCs/>
          <w:lang w:val="sr-Cyrl-RS"/>
        </w:rPr>
        <w:t xml:space="preserve"> прихватио</w:t>
      </w:r>
      <w:r w:rsidR="00ED75F8" w:rsidRPr="00ED75F8">
        <w:rPr>
          <w:bCs/>
          <w:lang w:val="sr-Cyrl-RS"/>
        </w:rPr>
        <w:t xml:space="preserve"> </w:t>
      </w:r>
      <w:r w:rsidR="00ED75F8">
        <w:rPr>
          <w:bCs/>
          <w:lang w:val="sr-Cyrl-RS"/>
        </w:rPr>
        <w:t>позив</w:t>
      </w:r>
      <w:r w:rsidR="00ED75F8" w:rsidRPr="00ED75F8">
        <w:rPr>
          <w:lang w:val="sr-Cyrl-RS"/>
        </w:rPr>
        <w:t xml:space="preserve"> </w:t>
      </w:r>
      <w:r w:rsidR="00ED75F8">
        <w:rPr>
          <w:lang w:val="sr-Cyrl-RS"/>
        </w:rPr>
        <w:t>председнице</w:t>
      </w:r>
      <w:r w:rsidR="00F173B1">
        <w:rPr>
          <w:lang w:val="sr-Cyrl-RS"/>
        </w:rPr>
        <w:t xml:space="preserve"> Одбора за </w:t>
      </w:r>
    </w:p>
    <w:p w:rsidR="003161FE" w:rsidRDefault="00ED75F8" w:rsidP="003C4D58">
      <w:pPr>
        <w:tabs>
          <w:tab w:val="left" w:pos="426"/>
        </w:tabs>
        <w:jc w:val="both"/>
        <w:rPr>
          <w:bCs/>
          <w:lang w:val="sr-Cyrl-RS"/>
        </w:rPr>
      </w:pPr>
      <w:r w:rsidRPr="00C47926">
        <w:rPr>
          <w:lang w:val="sr-Cyrl-RS"/>
        </w:rPr>
        <w:t>спољне послове</w:t>
      </w:r>
      <w:r>
        <w:rPr>
          <w:lang w:val="sr-Cyrl-RS"/>
        </w:rPr>
        <w:t xml:space="preserve"> Парламента Бугарске,</w:t>
      </w:r>
      <w:r>
        <w:rPr>
          <w:bCs/>
          <w:lang w:val="sr-Cyrl-RS"/>
        </w:rPr>
        <w:t xml:space="preserve"> за посету Одбора</w:t>
      </w:r>
      <w:r w:rsidRPr="00E84E02">
        <w:rPr>
          <w:bCs/>
          <w:lang w:val="sr-Cyrl-RS"/>
        </w:rPr>
        <w:t xml:space="preserve"> за спољ</w:t>
      </w:r>
      <w:r w:rsidR="00F173B1">
        <w:rPr>
          <w:bCs/>
          <w:lang w:val="sr-Cyrl-RS"/>
        </w:rPr>
        <w:t xml:space="preserve">не послове Народне скупштине и </w:t>
      </w:r>
      <w:r w:rsidRPr="00E84E02">
        <w:rPr>
          <w:bCs/>
          <w:lang w:val="sr-Cyrl-RS"/>
        </w:rPr>
        <w:t>учешће на састанку одбора за спољне послове парламен</w:t>
      </w:r>
      <w:r w:rsidR="00F173B1">
        <w:rPr>
          <w:bCs/>
          <w:lang w:val="sr-Cyrl-RS"/>
        </w:rPr>
        <w:t>ата</w:t>
      </w:r>
      <w:r w:rsidR="003161FE">
        <w:rPr>
          <w:bCs/>
          <w:lang w:val="sr-Cyrl-RS"/>
        </w:rPr>
        <w:t xml:space="preserve"> Бугарске, Румуније и Србије у </w:t>
      </w:r>
      <w:r w:rsidR="00F173B1">
        <w:rPr>
          <w:bCs/>
          <w:lang w:val="sr-Cyrl-RS"/>
        </w:rPr>
        <w:t>Софији.</w:t>
      </w:r>
    </w:p>
    <w:p w:rsidR="008A3F8C" w:rsidRDefault="003161FE" w:rsidP="003C4D58">
      <w:pPr>
        <w:tabs>
          <w:tab w:val="left" w:pos="426"/>
        </w:tabs>
        <w:jc w:val="both"/>
        <w:rPr>
          <w:bCs/>
          <w:lang w:val="sr-Cyrl-RS"/>
        </w:rPr>
      </w:pPr>
      <w:r>
        <w:rPr>
          <w:bCs/>
          <w:lang w:val="sr-Cyrl-RS"/>
        </w:rPr>
        <w:tab/>
      </w:r>
      <w:r>
        <w:rPr>
          <w:bCs/>
          <w:lang w:val="sr-Cyrl-RS"/>
        </w:rPr>
        <w:tab/>
      </w:r>
      <w:r w:rsidR="00F173B1">
        <w:rPr>
          <w:bCs/>
          <w:lang w:val="sr-Cyrl-RS"/>
        </w:rPr>
        <w:t>Одбор је прихватио предлог да се након утврђивања термина одржавања састанка</w:t>
      </w:r>
      <w:r w:rsidR="00BA1DBF">
        <w:rPr>
          <w:bCs/>
          <w:lang w:val="sr-Cyrl-RS"/>
        </w:rPr>
        <w:t>,</w:t>
      </w:r>
      <w:r w:rsidR="00F173B1">
        <w:rPr>
          <w:bCs/>
          <w:lang w:val="sr-Cyrl-RS"/>
        </w:rPr>
        <w:t xml:space="preserve"> утврди и </w:t>
      </w:r>
      <w:r w:rsidR="004E6B74">
        <w:rPr>
          <w:bCs/>
          <w:lang w:val="sr-Cyrl-RS"/>
        </w:rPr>
        <w:t>састав делегације Одбора за спољ</w:t>
      </w:r>
      <w:r w:rsidR="00F173B1">
        <w:rPr>
          <w:bCs/>
          <w:lang w:val="sr-Cyrl-RS"/>
        </w:rPr>
        <w:t>не послове.</w:t>
      </w:r>
    </w:p>
    <w:p w:rsidR="00CA0F0F" w:rsidRDefault="00CA0F0F" w:rsidP="004E6B74">
      <w:pPr>
        <w:tabs>
          <w:tab w:val="left" w:pos="426"/>
        </w:tabs>
        <w:rPr>
          <w:bCs/>
          <w:lang w:val="sr-Cyrl-RS"/>
        </w:rPr>
      </w:pPr>
    </w:p>
    <w:p w:rsidR="00CA0F0F" w:rsidRPr="00CA0F0F" w:rsidRDefault="003161FE" w:rsidP="00CA0F0F">
      <w:pPr>
        <w:pStyle w:val="ListParagraph"/>
        <w:numPr>
          <w:ilvl w:val="1"/>
          <w:numId w:val="5"/>
        </w:numPr>
        <w:tabs>
          <w:tab w:val="left" w:pos="426"/>
        </w:tabs>
        <w:jc w:val="both"/>
        <w:rPr>
          <w:bCs/>
          <w:lang w:val="sr-Cyrl-RS"/>
        </w:rPr>
      </w:pPr>
      <w:r>
        <w:rPr>
          <w:bCs/>
          <w:lang w:val="sr-Cyrl-RS"/>
        </w:rPr>
        <w:tab/>
      </w:r>
      <w:r w:rsidR="00CA0F0F" w:rsidRPr="00CA0F0F">
        <w:rPr>
          <w:bCs/>
          <w:lang w:val="sr-Cyrl-RS"/>
        </w:rPr>
        <w:t xml:space="preserve">Позив председнику ПГП са НР </w:t>
      </w:r>
      <w:r w:rsidR="00CA0F0F" w:rsidRPr="00CA0F0F">
        <w:rPr>
          <w:bCs/>
        </w:rPr>
        <w:t>K</w:t>
      </w:r>
      <w:r w:rsidR="00CA0F0F" w:rsidRPr="00CA0F0F">
        <w:rPr>
          <w:bCs/>
          <w:lang w:val="sr-Cyrl-RS"/>
        </w:rPr>
        <w:t xml:space="preserve">ином проф. др Жарку Обрадовићу за посету </w:t>
      </w:r>
      <w:r>
        <w:rPr>
          <w:bCs/>
          <w:lang w:val="sr-Cyrl-RS"/>
        </w:rPr>
        <w:tab/>
      </w:r>
      <w:r w:rsidR="00CA0F0F" w:rsidRPr="00CA0F0F">
        <w:rPr>
          <w:bCs/>
          <w:lang w:val="sr-Cyrl-RS"/>
        </w:rPr>
        <w:t>делегације НСРС НР Кини у септембру 2015. године</w:t>
      </w:r>
    </w:p>
    <w:p w:rsidR="00C71EAA" w:rsidRDefault="00C71EAA" w:rsidP="00CA0F0F">
      <w:pPr>
        <w:pStyle w:val="ListParagraph"/>
        <w:tabs>
          <w:tab w:val="left" w:pos="426"/>
        </w:tabs>
        <w:ind w:left="502"/>
        <w:jc w:val="both"/>
        <w:rPr>
          <w:bCs/>
          <w:lang w:val="sr-Cyrl-RS"/>
        </w:rPr>
      </w:pPr>
    </w:p>
    <w:p w:rsidR="00CA0F0F" w:rsidRPr="00CA0F0F" w:rsidRDefault="003161FE" w:rsidP="003161FE">
      <w:pPr>
        <w:pStyle w:val="ListParagraph"/>
        <w:tabs>
          <w:tab w:val="left" w:pos="142"/>
        </w:tabs>
        <w:ind w:left="0"/>
        <w:jc w:val="both"/>
        <w:rPr>
          <w:lang w:val="sr-Cyrl-RS"/>
        </w:rPr>
      </w:pPr>
      <w:r>
        <w:rPr>
          <w:bCs/>
          <w:lang w:val="sr-Cyrl-RS"/>
        </w:rPr>
        <w:tab/>
      </w:r>
      <w:r>
        <w:rPr>
          <w:bCs/>
          <w:lang w:val="sr-Cyrl-RS"/>
        </w:rPr>
        <w:tab/>
      </w:r>
      <w:r w:rsidR="00CA0F0F">
        <w:rPr>
          <w:bCs/>
          <w:lang w:val="sr-Cyrl-RS"/>
        </w:rPr>
        <w:t xml:space="preserve">Председник Одбора </w:t>
      </w:r>
      <w:r>
        <w:rPr>
          <w:bCs/>
          <w:lang w:val="sr-Cyrl-RS"/>
        </w:rPr>
        <w:t xml:space="preserve">је </w:t>
      </w:r>
      <w:r w:rsidR="00CA0F0F">
        <w:rPr>
          <w:bCs/>
          <w:lang w:val="sr-Cyrl-RS"/>
        </w:rPr>
        <w:t>обавестила Одбор да</w:t>
      </w:r>
      <w:r w:rsidR="00C71EAA">
        <w:rPr>
          <w:bCs/>
          <w:lang w:val="sr-Cyrl-RS"/>
        </w:rPr>
        <w:t xml:space="preserve"> је</w:t>
      </w:r>
      <w:r w:rsidR="00CA0F0F">
        <w:rPr>
          <w:bCs/>
          <w:lang w:val="sr-Cyrl-RS"/>
        </w:rPr>
        <w:t xml:space="preserve"> </w:t>
      </w:r>
      <w:r w:rsidR="00CA0F0F" w:rsidRPr="00C71EAA">
        <w:rPr>
          <w:lang w:val="sr-Cyrl-RS"/>
        </w:rPr>
        <w:t>Међународно одељење</w:t>
      </w:r>
      <w:r w:rsidR="00C71EAA">
        <w:rPr>
          <w:lang w:val="sr-Cyrl-RS"/>
        </w:rPr>
        <w:t xml:space="preserve"> </w:t>
      </w:r>
      <w:r w:rsidR="00CA0F0F" w:rsidRPr="00C71EAA">
        <w:rPr>
          <w:lang w:val="sr-Cyrl-RS"/>
        </w:rPr>
        <w:t>Централног комитета Комунистичке партије Н</w:t>
      </w:r>
      <w:r w:rsidR="00C71EAA">
        <w:rPr>
          <w:lang w:val="sr-Cyrl-RS"/>
        </w:rPr>
        <w:t xml:space="preserve">ародне Републике Кине упутило </w:t>
      </w:r>
      <w:r w:rsidR="00CA0F0F" w:rsidRPr="00C71EAA">
        <w:rPr>
          <w:lang w:val="sr-Cyrl-RS"/>
        </w:rPr>
        <w:t xml:space="preserve"> позив да делегација</w:t>
      </w:r>
      <w:r w:rsidR="00C71EAA">
        <w:rPr>
          <w:lang w:val="sr-Cyrl-RS"/>
        </w:rPr>
        <w:t xml:space="preserve"> од 1</w:t>
      </w:r>
      <w:r w:rsidR="003C4D58">
        <w:rPr>
          <w:lang w:val="sr-Cyrl-RS"/>
        </w:rPr>
        <w:t>0 до 15 чланова Посланичке групе</w:t>
      </w:r>
      <w:r w:rsidR="00CA0F0F" w:rsidRPr="00C71EAA">
        <w:rPr>
          <w:lang w:val="sr-Cyrl-RS"/>
        </w:rPr>
        <w:t xml:space="preserve"> пријатељства са НР Кином у Народној скупштини, борави у десетодневној студијској посети НР Кини. </w:t>
      </w:r>
      <w:r w:rsidR="00CA0F0F" w:rsidRPr="00CA0F0F">
        <w:rPr>
          <w:lang w:val="sr-Cyrl-RS"/>
        </w:rPr>
        <w:t>Посета би се реализовала у првој половини септембра 2015. године, а у циљу јачања законодавних институција Народне Републике Кине и Републике Србије.</w:t>
      </w:r>
      <w:r>
        <w:rPr>
          <w:lang w:val="sr-Cyrl-RS"/>
        </w:rPr>
        <w:t xml:space="preserve"> </w:t>
      </w:r>
      <w:r w:rsidR="00CA0F0F" w:rsidRPr="00CA0F0F">
        <w:rPr>
          <w:lang w:val="sr-Cyrl-RS"/>
        </w:rPr>
        <w:t xml:space="preserve">Кинеска страна би сносила трошкове међународног путовања, смештаја, хране и превоза током боравка у Кини. </w:t>
      </w:r>
    </w:p>
    <w:p w:rsidR="00C71EAA" w:rsidRDefault="00CA0F0F" w:rsidP="00C71EAA">
      <w:pPr>
        <w:tabs>
          <w:tab w:val="left" w:pos="426"/>
        </w:tabs>
        <w:contextualSpacing/>
        <w:rPr>
          <w:lang w:val="sr-Cyrl-RS"/>
        </w:rPr>
      </w:pPr>
      <w:r w:rsidRPr="00CA0F0F">
        <w:rPr>
          <w:lang w:val="sr-Cyrl-RS"/>
        </w:rPr>
        <w:t>Тачан термин посете и број чланова делегације били би накнадно договорени.</w:t>
      </w:r>
    </w:p>
    <w:p w:rsidR="00C71EAA" w:rsidRDefault="00C71EAA" w:rsidP="003C4D58">
      <w:pPr>
        <w:tabs>
          <w:tab w:val="left" w:pos="426"/>
        </w:tabs>
        <w:contextualSpacing/>
        <w:jc w:val="both"/>
        <w:rPr>
          <w:lang w:val="sr-Cyrl-RS"/>
        </w:rPr>
      </w:pPr>
    </w:p>
    <w:p w:rsidR="00C71EAA" w:rsidRPr="00CA0F0F" w:rsidRDefault="00C71EAA" w:rsidP="003C4D58">
      <w:pPr>
        <w:tabs>
          <w:tab w:val="left" w:pos="426"/>
        </w:tabs>
        <w:contextualSpacing/>
        <w:jc w:val="both"/>
        <w:rPr>
          <w:lang w:val="sr-Cyrl-RS"/>
        </w:rPr>
      </w:pPr>
      <w:r>
        <w:rPr>
          <w:lang w:val="sr-Cyrl-RS"/>
        </w:rPr>
        <w:tab/>
      </w:r>
      <w:r w:rsidR="003161FE">
        <w:rPr>
          <w:lang w:val="sr-Cyrl-RS"/>
        </w:rPr>
        <w:tab/>
      </w:r>
      <w:r>
        <w:rPr>
          <w:lang w:val="sr-Cyrl-RS"/>
        </w:rPr>
        <w:t>Члан Одбора и председник групе пријатељства са Кином, проф. др Жарко Обрадовић, обавестио је чланове Одбора да је у вези ове посте, обавио прелиминарни разговор са амбасадаром Кине у Р. Србији</w:t>
      </w:r>
      <w:r w:rsidR="003161FE">
        <w:rPr>
          <w:lang w:val="sr-Cyrl-RS"/>
        </w:rPr>
        <w:t xml:space="preserve"> и да је</w:t>
      </w:r>
      <w:r>
        <w:rPr>
          <w:lang w:val="sr-Cyrl-RS"/>
        </w:rPr>
        <w:t xml:space="preserve"> амбасадор</w:t>
      </w:r>
      <w:r w:rsidR="00B64BE5">
        <w:rPr>
          <w:lang w:val="sr-Cyrl-RS"/>
        </w:rPr>
        <w:t xml:space="preserve"> Народне </w:t>
      </w:r>
      <w:r w:rsidR="00A33558">
        <w:rPr>
          <w:lang w:val="sr-Cyrl-RS"/>
        </w:rPr>
        <w:t xml:space="preserve"> Републике Кине</w:t>
      </w:r>
      <w:r w:rsidR="00B64BE5">
        <w:rPr>
          <w:lang w:val="sr-Cyrl-RS"/>
        </w:rPr>
        <w:t>,</w:t>
      </w:r>
      <w:r w:rsidR="00A33558">
        <w:rPr>
          <w:lang w:val="sr-Cyrl-RS"/>
        </w:rPr>
        <w:t xml:space="preserve"> </w:t>
      </w:r>
      <w:r>
        <w:rPr>
          <w:lang w:val="sr-Cyrl-RS"/>
        </w:rPr>
        <w:t xml:space="preserve"> </w:t>
      </w:r>
      <w:r w:rsidR="00A33558">
        <w:rPr>
          <w:lang w:val="sr-Cyrl-RS"/>
        </w:rPr>
        <w:t>истакао да би предложени  број чланова наше делегације могао  да буде и већи, као и да ће кинеска старана упутити појединачне  позиве</w:t>
      </w:r>
      <w:r w:rsidR="006328B1">
        <w:rPr>
          <w:lang w:val="sr-Cyrl-RS"/>
        </w:rPr>
        <w:t xml:space="preserve"> члановима делегације</w:t>
      </w:r>
      <w:r w:rsidR="00A33558">
        <w:rPr>
          <w:lang w:val="sr-Cyrl-RS"/>
        </w:rPr>
        <w:t xml:space="preserve">  водећи рачуна о саставу.</w:t>
      </w:r>
      <w:r w:rsidR="003161FE">
        <w:rPr>
          <w:lang w:val="sr-Cyrl-RS"/>
        </w:rPr>
        <w:t xml:space="preserve"> П</w:t>
      </w:r>
      <w:r w:rsidR="00487F05">
        <w:rPr>
          <w:lang w:val="sr-Cyrl-RS"/>
        </w:rPr>
        <w:t xml:space="preserve">роф. др Жарко Обрадовић, је истакао да би било добро да у пратњи наше делегације </w:t>
      </w:r>
      <w:r w:rsidR="00A33558">
        <w:rPr>
          <w:lang w:val="sr-Cyrl-RS"/>
        </w:rPr>
        <w:t xml:space="preserve"> буде</w:t>
      </w:r>
      <w:r w:rsidR="00487F05">
        <w:rPr>
          <w:lang w:val="sr-Cyrl-RS"/>
        </w:rPr>
        <w:t xml:space="preserve"> и</w:t>
      </w:r>
      <w:r w:rsidR="00A33558">
        <w:rPr>
          <w:lang w:val="sr-Cyrl-RS"/>
        </w:rPr>
        <w:t xml:space="preserve"> службеник НСРС. </w:t>
      </w:r>
    </w:p>
    <w:p w:rsidR="00CA0F0F" w:rsidRPr="00CA0F0F" w:rsidRDefault="00CA0F0F" w:rsidP="003C4D58">
      <w:pPr>
        <w:tabs>
          <w:tab w:val="left" w:pos="426"/>
        </w:tabs>
        <w:ind w:left="502"/>
        <w:jc w:val="both"/>
        <w:rPr>
          <w:bCs/>
          <w:lang w:val="sr-Cyrl-RS"/>
        </w:rPr>
      </w:pPr>
    </w:p>
    <w:p w:rsidR="006328B1" w:rsidRDefault="00B64BE5" w:rsidP="003C4D58">
      <w:pPr>
        <w:pStyle w:val="ListParagraph"/>
        <w:tabs>
          <w:tab w:val="left" w:pos="426"/>
        </w:tabs>
        <w:ind w:left="502"/>
        <w:jc w:val="both"/>
        <w:rPr>
          <w:lang w:val="sr-Cyrl-RS"/>
        </w:rPr>
      </w:pPr>
      <w:r w:rsidRPr="00792F3E">
        <w:rPr>
          <w:bCs/>
          <w:lang w:val="sr-Cyrl-RS"/>
        </w:rPr>
        <w:t xml:space="preserve">Одбор је једногласно (са </w:t>
      </w:r>
      <w:r w:rsidRPr="00792F3E">
        <w:rPr>
          <w:bCs/>
        </w:rPr>
        <w:t>9</w:t>
      </w:r>
      <w:r w:rsidRPr="00792F3E">
        <w:rPr>
          <w:bCs/>
          <w:lang w:val="sr-Cyrl-RS"/>
        </w:rPr>
        <w:t xml:space="preserve"> гласова ЗА)</w:t>
      </w:r>
      <w:r>
        <w:rPr>
          <w:bCs/>
          <w:lang w:val="sr-Cyrl-RS"/>
        </w:rPr>
        <w:t xml:space="preserve"> прихватио</w:t>
      </w:r>
      <w:r w:rsidRPr="00ED75F8">
        <w:rPr>
          <w:bCs/>
          <w:lang w:val="sr-Cyrl-RS"/>
        </w:rPr>
        <w:t xml:space="preserve"> </w:t>
      </w:r>
      <w:r>
        <w:rPr>
          <w:bCs/>
          <w:lang w:val="sr-Cyrl-RS"/>
        </w:rPr>
        <w:t>позив</w:t>
      </w:r>
      <w:r w:rsidR="006328B1">
        <w:rPr>
          <w:bCs/>
          <w:lang w:val="sr-Cyrl-RS"/>
        </w:rPr>
        <w:t xml:space="preserve"> </w:t>
      </w:r>
      <w:r w:rsidR="006328B1" w:rsidRPr="00C71EAA">
        <w:rPr>
          <w:lang w:val="sr-Cyrl-RS"/>
        </w:rPr>
        <w:t>Међународно</w:t>
      </w:r>
      <w:r w:rsidR="006328B1">
        <w:rPr>
          <w:lang w:val="sr-Cyrl-RS"/>
        </w:rPr>
        <w:t>г</w:t>
      </w:r>
      <w:r w:rsidR="003C4D58">
        <w:rPr>
          <w:lang w:val="sr-Cyrl-RS"/>
        </w:rPr>
        <w:t xml:space="preserve"> одељења</w:t>
      </w:r>
      <w:r w:rsidR="006328B1">
        <w:rPr>
          <w:lang w:val="sr-Cyrl-RS"/>
        </w:rPr>
        <w:t xml:space="preserve"> </w:t>
      </w:r>
    </w:p>
    <w:p w:rsidR="006328B1" w:rsidRPr="006328B1" w:rsidRDefault="006328B1" w:rsidP="003161FE">
      <w:pPr>
        <w:tabs>
          <w:tab w:val="left" w:pos="426"/>
        </w:tabs>
        <w:jc w:val="both"/>
        <w:rPr>
          <w:lang w:val="sr-Cyrl-RS"/>
        </w:rPr>
      </w:pPr>
      <w:r w:rsidRPr="006328B1">
        <w:rPr>
          <w:lang w:val="sr-Cyrl-RS"/>
        </w:rPr>
        <w:t>Централног комитета Комунистичке партије Народне Републике Кине да делегација од 1</w:t>
      </w:r>
      <w:r w:rsidR="003C4D58">
        <w:rPr>
          <w:lang w:val="sr-Cyrl-RS"/>
        </w:rPr>
        <w:t>0 до 15 чланова Посланичке групе</w:t>
      </w:r>
      <w:r w:rsidRPr="006328B1">
        <w:rPr>
          <w:lang w:val="sr-Cyrl-RS"/>
        </w:rPr>
        <w:t xml:space="preserve"> пријатељства са НР Кином у Народној скупштини, борави у десетодневној студијској посети НР Кини.</w:t>
      </w:r>
      <w:r>
        <w:rPr>
          <w:lang w:val="sr-Cyrl-RS"/>
        </w:rPr>
        <w:t xml:space="preserve"> Одбор је прихватио предлог да т</w:t>
      </w:r>
      <w:r w:rsidRPr="00CA0F0F">
        <w:rPr>
          <w:lang w:val="sr-Cyrl-RS"/>
        </w:rPr>
        <w:t>ачан термин посете и</w:t>
      </w:r>
      <w:r>
        <w:rPr>
          <w:lang w:val="sr-Cyrl-RS"/>
        </w:rPr>
        <w:t xml:space="preserve"> број чланова делегације буду</w:t>
      </w:r>
      <w:r w:rsidRPr="00CA0F0F">
        <w:rPr>
          <w:lang w:val="sr-Cyrl-RS"/>
        </w:rPr>
        <w:t xml:space="preserve"> накнадно договорени.</w:t>
      </w:r>
    </w:p>
    <w:p w:rsidR="00CA0F0F" w:rsidRDefault="00CA0F0F" w:rsidP="00CA0F0F">
      <w:pPr>
        <w:tabs>
          <w:tab w:val="left" w:pos="426"/>
        </w:tabs>
        <w:jc w:val="both"/>
        <w:rPr>
          <w:bCs/>
          <w:lang w:val="sr-Cyrl-RS"/>
        </w:rPr>
      </w:pPr>
    </w:p>
    <w:p w:rsidR="00B23FDB" w:rsidRPr="003161FE" w:rsidRDefault="00B23FDB" w:rsidP="003161FE">
      <w:pPr>
        <w:spacing w:before="120" w:line="240" w:lineRule="atLeast"/>
        <w:ind w:left="-720"/>
        <w:jc w:val="both"/>
        <w:rPr>
          <w:rFonts w:eastAsia="Lucida Sans Unicode"/>
          <w:bCs/>
        </w:rPr>
      </w:pPr>
      <w:r>
        <w:rPr>
          <w:bCs/>
          <w:lang w:val="sr-Cyrl-RS"/>
        </w:rPr>
        <w:t xml:space="preserve">           1.8.</w:t>
      </w:r>
      <w:r>
        <w:rPr>
          <w:bCs/>
        </w:rPr>
        <w:t xml:space="preserve"> </w:t>
      </w:r>
      <w:r w:rsidR="003161FE">
        <w:rPr>
          <w:bCs/>
          <w:lang w:val="sr-Cyrl-RS"/>
        </w:rPr>
        <w:tab/>
      </w:r>
      <w:r>
        <w:rPr>
          <w:rFonts w:eastAsia="Lucida Sans Unicode"/>
          <w:bCs/>
          <w:lang w:val="sr-Cyrl-RS"/>
        </w:rPr>
        <w:t>Позив за учешће на Трећ</w:t>
      </w:r>
      <w:r w:rsidR="003161FE">
        <w:rPr>
          <w:rFonts w:eastAsia="Lucida Sans Unicode"/>
          <w:bCs/>
          <w:lang w:val="sr-Cyrl-RS"/>
        </w:rPr>
        <w:t>ој међународној Конференцији о ф</w:t>
      </w:r>
      <w:r>
        <w:rPr>
          <w:rFonts w:eastAsia="Lucida Sans Unicode"/>
          <w:bCs/>
          <w:lang w:val="sr-Cyrl-RS"/>
        </w:rPr>
        <w:t xml:space="preserve">инасирању за </w:t>
      </w:r>
      <w:r w:rsidR="003161FE">
        <w:rPr>
          <w:rFonts w:eastAsia="Lucida Sans Unicode"/>
          <w:bCs/>
          <w:lang w:val="sr-Cyrl-RS"/>
        </w:rPr>
        <w:tab/>
      </w:r>
      <w:r w:rsidR="003161FE">
        <w:rPr>
          <w:rFonts w:eastAsia="Lucida Sans Unicode"/>
          <w:bCs/>
          <w:lang w:val="sr-Cyrl-RS"/>
        </w:rPr>
        <w:tab/>
      </w:r>
      <w:r w:rsidR="003161FE">
        <w:rPr>
          <w:rFonts w:eastAsia="Lucida Sans Unicode"/>
          <w:bCs/>
          <w:lang w:val="sr-Cyrl-RS"/>
        </w:rPr>
        <w:tab/>
        <w:t>развој,</w:t>
      </w:r>
      <w:r>
        <w:rPr>
          <w:rFonts w:eastAsia="Lucida Sans Unicode"/>
          <w:bCs/>
        </w:rPr>
        <w:t xml:space="preserve">y </w:t>
      </w:r>
      <w:r>
        <w:rPr>
          <w:rFonts w:eastAsia="Lucida Sans Unicode"/>
          <w:bCs/>
          <w:lang w:val="sr-Cyrl-RS"/>
        </w:rPr>
        <w:t>Адис Абеби, Етиопија , од 11. до 17. јула 2015. године</w:t>
      </w:r>
    </w:p>
    <w:p w:rsidR="00B23FDB" w:rsidRDefault="00C4433B" w:rsidP="00CA0F0F">
      <w:pPr>
        <w:tabs>
          <w:tab w:val="left" w:pos="426"/>
        </w:tabs>
        <w:jc w:val="both"/>
        <w:rPr>
          <w:bCs/>
          <w:lang w:val="sr-Cyrl-RS"/>
        </w:rPr>
      </w:pPr>
      <w:r>
        <w:rPr>
          <w:bCs/>
          <w:lang w:val="sr-Cyrl-RS"/>
        </w:rPr>
        <w:tab/>
      </w:r>
    </w:p>
    <w:p w:rsidR="003C4D58" w:rsidRPr="002570C1" w:rsidRDefault="00C4433B" w:rsidP="002570C1">
      <w:pPr>
        <w:tabs>
          <w:tab w:val="left" w:pos="426"/>
        </w:tabs>
        <w:jc w:val="both"/>
        <w:rPr>
          <w:lang w:val="sr-Cyrl-RS"/>
        </w:rPr>
      </w:pPr>
      <w:r>
        <w:rPr>
          <w:bCs/>
          <w:lang w:val="sr-Cyrl-RS"/>
        </w:rPr>
        <w:tab/>
      </w:r>
      <w:r w:rsidR="003161FE">
        <w:rPr>
          <w:bCs/>
          <w:lang w:val="sr-Cyrl-RS"/>
        </w:rPr>
        <w:tab/>
      </w:r>
      <w:r w:rsidR="002570C1">
        <w:rPr>
          <w:bCs/>
          <w:lang w:val="sr-Cyrl-RS"/>
        </w:rPr>
        <w:t xml:space="preserve">Председник Одбора </w:t>
      </w:r>
      <w:r w:rsidR="003161FE">
        <w:rPr>
          <w:bCs/>
          <w:lang w:val="sr-Cyrl-RS"/>
        </w:rPr>
        <w:t xml:space="preserve">је </w:t>
      </w:r>
      <w:r w:rsidR="002570C1">
        <w:rPr>
          <w:bCs/>
          <w:lang w:val="sr-Cyrl-RS"/>
        </w:rPr>
        <w:t xml:space="preserve">упознала </w:t>
      </w:r>
      <w:r w:rsidR="003161FE">
        <w:rPr>
          <w:bCs/>
          <w:lang w:val="sr-Cyrl-RS"/>
        </w:rPr>
        <w:t xml:space="preserve">чланове </w:t>
      </w:r>
      <w:r>
        <w:rPr>
          <w:bCs/>
          <w:lang w:val="sr-Cyrl-RS"/>
        </w:rPr>
        <w:t xml:space="preserve"> Одбор</w:t>
      </w:r>
      <w:r w:rsidR="003161FE">
        <w:rPr>
          <w:bCs/>
          <w:lang w:val="sr-Cyrl-RS"/>
        </w:rPr>
        <w:t>а</w:t>
      </w:r>
      <w:r>
        <w:rPr>
          <w:bCs/>
          <w:lang w:val="sr-Cyrl-RS"/>
        </w:rPr>
        <w:t xml:space="preserve"> да је </w:t>
      </w:r>
      <w:r w:rsidR="002570C1" w:rsidRPr="002570C1">
        <w:rPr>
          <w:lang w:val="sr-Cyrl-RS"/>
        </w:rPr>
        <w:t xml:space="preserve">Европски Парламентарни Форум о популацији и развоју </w:t>
      </w:r>
      <w:r w:rsidR="002570C1" w:rsidRPr="002570C1">
        <w:t>(EPF),</w:t>
      </w:r>
      <w:r w:rsidR="002570C1">
        <w:rPr>
          <w:lang w:val="sr-Cyrl-RS"/>
        </w:rPr>
        <w:t xml:space="preserve"> упутио </w:t>
      </w:r>
      <w:r w:rsidR="002570C1" w:rsidRPr="002570C1">
        <w:rPr>
          <w:lang w:val="sr-Cyrl-RS"/>
        </w:rPr>
        <w:t xml:space="preserve"> позив народном посланику Злати Ђерић,  да као члан делегације овог тела учествује на Трећ</w:t>
      </w:r>
      <w:r w:rsidR="004B0113">
        <w:rPr>
          <w:lang w:val="sr-Cyrl-RS"/>
        </w:rPr>
        <w:t>ој међународној конференцији о финасирању за р</w:t>
      </w:r>
      <w:r w:rsidR="002570C1" w:rsidRPr="002570C1">
        <w:rPr>
          <w:lang w:val="sr-Cyrl-RS"/>
        </w:rPr>
        <w:t>азвој као и да учествује у студијском обиласку чија је главна тема планирање породице, у Етиопији од 11. до 17. јула 2015. године. Тр</w:t>
      </w:r>
      <w:r w:rsidR="004B0113">
        <w:rPr>
          <w:lang w:val="sr-Cyrl-RS"/>
        </w:rPr>
        <w:t>ећа међународна конференција о финасирању за р</w:t>
      </w:r>
      <w:r w:rsidR="002570C1" w:rsidRPr="002570C1">
        <w:rPr>
          <w:lang w:val="sr-Cyrl-RS"/>
        </w:rPr>
        <w:t>азвој, окупиће политичке представнике на највишем нивоу, укључујући шефове држава и влада, министре финансија, спољних послова и развојне сарадње, као и све релевантне заинтересоване институције.</w:t>
      </w:r>
      <w:r w:rsidR="004B0113">
        <w:rPr>
          <w:lang w:val="sr-Cyrl-RS"/>
        </w:rPr>
        <w:t xml:space="preserve"> </w:t>
      </w:r>
      <w:r w:rsidR="002570C1" w:rsidRPr="002570C1">
        <w:rPr>
          <w:lang w:val="sr-Cyrl-RS"/>
        </w:rPr>
        <w:t>Трошкове пута и боравка у Адис Абеби сноси Европски Парламентарни Форум о популацији и развоју</w:t>
      </w:r>
      <w:r w:rsidR="002570C1">
        <w:rPr>
          <w:lang w:val="sr-Cyrl-RS"/>
        </w:rPr>
        <w:t>.</w:t>
      </w:r>
    </w:p>
    <w:p w:rsidR="0058201F" w:rsidRPr="004B0113" w:rsidRDefault="0058201F" w:rsidP="004B0113">
      <w:pPr>
        <w:spacing w:before="120" w:line="240" w:lineRule="atLeast"/>
        <w:ind w:firstLine="720"/>
        <w:jc w:val="both"/>
        <w:rPr>
          <w:bCs/>
          <w:lang w:val="sr-Cyrl-RS"/>
        </w:rPr>
      </w:pPr>
      <w:r w:rsidRPr="00BC6FAE">
        <w:rPr>
          <w:bCs/>
          <w:lang w:val="sr-Cyrl-RS"/>
        </w:rPr>
        <w:t xml:space="preserve">Одбор је једногласно (са </w:t>
      </w:r>
      <w:r w:rsidRPr="00BC6FAE">
        <w:rPr>
          <w:bCs/>
        </w:rPr>
        <w:t>9</w:t>
      </w:r>
      <w:r w:rsidRPr="00BC6FAE">
        <w:rPr>
          <w:bCs/>
          <w:lang w:val="sr-Cyrl-RS"/>
        </w:rPr>
        <w:t xml:space="preserve"> гласова ЗА) прихватио учешће народног посланика</w:t>
      </w:r>
      <w:r>
        <w:rPr>
          <w:bCs/>
          <w:lang w:val="sr-Cyrl-RS"/>
        </w:rPr>
        <w:t xml:space="preserve"> Злате Ђерић, на </w:t>
      </w:r>
      <w:r>
        <w:rPr>
          <w:rFonts w:eastAsia="Lucida Sans Unicode"/>
          <w:bCs/>
          <w:lang w:val="sr-Cyrl-RS"/>
        </w:rPr>
        <w:t>Трећ</w:t>
      </w:r>
      <w:r w:rsidR="004B0113">
        <w:rPr>
          <w:rFonts w:eastAsia="Lucida Sans Unicode"/>
          <w:bCs/>
          <w:lang w:val="sr-Cyrl-RS"/>
        </w:rPr>
        <w:t>ој међународној Конференцији о ф</w:t>
      </w:r>
      <w:r>
        <w:rPr>
          <w:rFonts w:eastAsia="Lucida Sans Unicode"/>
          <w:bCs/>
          <w:lang w:val="sr-Cyrl-RS"/>
        </w:rPr>
        <w:t xml:space="preserve">инасирању за </w:t>
      </w:r>
      <w:r w:rsidR="004B0113">
        <w:rPr>
          <w:rFonts w:eastAsia="Lucida Sans Unicode"/>
          <w:bCs/>
          <w:lang w:val="sr-Cyrl-RS"/>
        </w:rPr>
        <w:t>р</w:t>
      </w:r>
      <w:r>
        <w:rPr>
          <w:rFonts w:eastAsia="Lucida Sans Unicode"/>
          <w:bCs/>
          <w:lang w:val="sr-Cyrl-RS"/>
        </w:rPr>
        <w:t>азвој,</w:t>
      </w:r>
      <w:r w:rsidR="004B0113">
        <w:rPr>
          <w:rFonts w:eastAsia="Lucida Sans Unicode"/>
          <w:bCs/>
          <w:lang w:val="sr-Cyrl-RS"/>
        </w:rPr>
        <w:t xml:space="preserve"> </w:t>
      </w:r>
      <w:r>
        <w:rPr>
          <w:rFonts w:eastAsia="Lucida Sans Unicode"/>
          <w:bCs/>
          <w:lang w:val="sr-Cyrl-RS"/>
        </w:rPr>
        <w:t>у</w:t>
      </w:r>
      <w:r>
        <w:rPr>
          <w:rFonts w:eastAsia="Lucida Sans Unicode"/>
          <w:bCs/>
        </w:rPr>
        <w:t xml:space="preserve"> </w:t>
      </w:r>
      <w:r>
        <w:rPr>
          <w:rFonts w:eastAsia="Lucida Sans Unicode"/>
          <w:bCs/>
          <w:lang w:val="sr-Cyrl-RS"/>
        </w:rPr>
        <w:t>Адис Абеби, Етиопија , од 11. до 17. јула 2015. године.</w:t>
      </w:r>
    </w:p>
    <w:p w:rsidR="003C4D58" w:rsidRDefault="003C4D58" w:rsidP="0058201F">
      <w:pPr>
        <w:spacing w:before="120" w:line="240" w:lineRule="atLeast"/>
        <w:ind w:left="-720"/>
        <w:jc w:val="both"/>
        <w:rPr>
          <w:bCs/>
          <w:lang w:val="sr-Cyrl-RS"/>
        </w:rPr>
      </w:pPr>
    </w:p>
    <w:p w:rsidR="009C1D5E" w:rsidRDefault="0058201F" w:rsidP="00D8591E">
      <w:pPr>
        <w:spacing w:before="120" w:line="240" w:lineRule="atLeast"/>
        <w:ind w:left="-720"/>
        <w:jc w:val="both"/>
        <w:rPr>
          <w:rFonts w:eastAsia="Lucida Sans Unicode"/>
          <w:bCs/>
          <w:u w:val="single"/>
          <w:lang w:val="sr-Cyrl-RS"/>
        </w:rPr>
      </w:pPr>
      <w:r>
        <w:rPr>
          <w:rFonts w:eastAsia="Lucida Sans Unicode"/>
          <w:bCs/>
        </w:rPr>
        <w:t xml:space="preserve"> </w:t>
      </w:r>
      <w:r w:rsidR="00D8591E">
        <w:rPr>
          <w:rFonts w:eastAsia="Lucida Sans Unicode"/>
          <w:bCs/>
        </w:rPr>
        <w:t xml:space="preserve">     </w:t>
      </w:r>
      <w:r w:rsidR="00111C1B">
        <w:rPr>
          <w:rFonts w:eastAsia="Lucida Sans Unicode"/>
          <w:bCs/>
          <w:lang w:val="sr-Cyrl-RS"/>
        </w:rPr>
        <w:t xml:space="preserve">                </w:t>
      </w:r>
      <w:r w:rsidR="00D8591E" w:rsidRPr="009C1D5E">
        <w:rPr>
          <w:rFonts w:eastAsia="Lucida Sans Unicode"/>
          <w:b/>
          <w:bCs/>
          <w:u w:val="single"/>
          <w:lang w:val="sr-Cyrl-RS"/>
        </w:rPr>
        <w:t>Тачка 2</w:t>
      </w:r>
      <w:r w:rsidR="00D8591E" w:rsidRPr="009C1D5E">
        <w:rPr>
          <w:rFonts w:eastAsia="Lucida Sans Unicode"/>
          <w:bCs/>
          <w:u w:val="single"/>
          <w:lang w:val="sr-Cyrl-RS"/>
        </w:rPr>
        <w:t>.</w:t>
      </w:r>
      <w:r w:rsidR="008D4CD4" w:rsidRPr="009C1D5E">
        <w:rPr>
          <w:rFonts w:eastAsia="Lucida Sans Unicode"/>
          <w:bCs/>
          <w:u w:val="single"/>
          <w:lang w:val="sr-Cyrl-RS"/>
        </w:rPr>
        <w:t xml:space="preserve"> </w:t>
      </w:r>
    </w:p>
    <w:p w:rsidR="009C1D5E" w:rsidRPr="009C1D5E" w:rsidRDefault="009C1D5E" w:rsidP="00D8591E">
      <w:pPr>
        <w:spacing w:before="120" w:line="240" w:lineRule="atLeast"/>
        <w:ind w:left="-720"/>
        <w:jc w:val="both"/>
        <w:rPr>
          <w:rFonts w:eastAsia="Lucida Sans Unicode"/>
          <w:bCs/>
          <w:u w:val="single"/>
          <w:lang w:val="sr-Cyrl-RS"/>
        </w:rPr>
      </w:pPr>
    </w:p>
    <w:p w:rsidR="0058201F" w:rsidRDefault="0021206B" w:rsidP="0058201F">
      <w:pPr>
        <w:spacing w:before="120" w:line="240" w:lineRule="atLeast"/>
        <w:ind w:left="-720"/>
        <w:jc w:val="both"/>
        <w:rPr>
          <w:bCs/>
          <w:lang w:val="sr-Cyrl-RS"/>
        </w:rPr>
      </w:pPr>
      <w:r>
        <w:rPr>
          <w:rFonts w:eastAsia="Lucida Sans Unicode"/>
          <w:bCs/>
          <w:lang w:val="sr-Cyrl-RS"/>
        </w:rPr>
        <w:tab/>
      </w:r>
      <w:r>
        <w:rPr>
          <w:bCs/>
          <w:lang w:val="sr-Cyrl-RS"/>
        </w:rPr>
        <w:t>Одбор је једногласно (са 9</w:t>
      </w:r>
      <w:r w:rsidRPr="00CE3123">
        <w:rPr>
          <w:bCs/>
          <w:lang w:val="sr-Cyrl-RS"/>
        </w:rPr>
        <w:t xml:space="preserve"> гласова ЗА) усвојио наведене извештаје.</w:t>
      </w:r>
    </w:p>
    <w:p w:rsidR="00111C1B" w:rsidRDefault="00111C1B" w:rsidP="0058201F">
      <w:pPr>
        <w:spacing w:before="120" w:line="240" w:lineRule="atLeast"/>
        <w:ind w:left="-720"/>
        <w:jc w:val="both"/>
        <w:rPr>
          <w:bCs/>
          <w:lang w:val="sr-Cyrl-RS"/>
        </w:rPr>
      </w:pPr>
    </w:p>
    <w:p w:rsidR="00111C1B" w:rsidRPr="009C1D5E" w:rsidRDefault="00111C1B" w:rsidP="00111C1B">
      <w:pPr>
        <w:widowControl w:val="0"/>
        <w:tabs>
          <w:tab w:val="left" w:pos="426"/>
        </w:tabs>
        <w:suppressAutoHyphens/>
        <w:contextualSpacing/>
        <w:jc w:val="both"/>
        <w:rPr>
          <w:b/>
          <w:bCs/>
          <w:u w:val="single"/>
          <w:lang w:val="sr-Cyrl-RS"/>
        </w:rPr>
      </w:pPr>
      <w:r w:rsidRPr="00111C1B">
        <w:rPr>
          <w:b/>
          <w:bCs/>
          <w:lang w:val="sr-Cyrl-RS"/>
        </w:rPr>
        <w:t xml:space="preserve">          </w:t>
      </w:r>
      <w:r w:rsidRPr="009C1D5E">
        <w:rPr>
          <w:b/>
          <w:bCs/>
          <w:u w:val="single"/>
          <w:lang w:val="sr-Cyrl-RS"/>
        </w:rPr>
        <w:t xml:space="preserve">Тачка 3. </w:t>
      </w:r>
    </w:p>
    <w:p w:rsidR="00111C1B" w:rsidRPr="00111C1B" w:rsidRDefault="00111C1B" w:rsidP="00111C1B">
      <w:pPr>
        <w:tabs>
          <w:tab w:val="left" w:pos="426"/>
        </w:tabs>
        <w:jc w:val="both"/>
        <w:rPr>
          <w:b/>
          <w:bCs/>
          <w:lang w:val="sr-Cyrl-RS"/>
        </w:rPr>
      </w:pPr>
    </w:p>
    <w:p w:rsidR="00111C1B" w:rsidRPr="00111C1B" w:rsidRDefault="00111C1B" w:rsidP="00111C1B">
      <w:pPr>
        <w:tabs>
          <w:tab w:val="left" w:pos="426"/>
        </w:tabs>
        <w:jc w:val="both"/>
        <w:rPr>
          <w:bCs/>
          <w:lang w:val="sr-Cyrl-RS"/>
        </w:rPr>
      </w:pPr>
      <w:r w:rsidRPr="00111C1B">
        <w:rPr>
          <w:bCs/>
          <w:lang w:val="sr-Cyrl-RS"/>
        </w:rPr>
        <w:t xml:space="preserve"> Одбор је констатовао забелешке о осталим реализованим контактима.</w:t>
      </w:r>
    </w:p>
    <w:p w:rsidR="00111C1B" w:rsidRPr="00111C1B" w:rsidRDefault="00111C1B" w:rsidP="00111C1B">
      <w:pPr>
        <w:tabs>
          <w:tab w:val="left" w:pos="426"/>
        </w:tabs>
        <w:jc w:val="both"/>
        <w:rPr>
          <w:b/>
          <w:bCs/>
          <w:lang w:val="sr-Cyrl-RS"/>
        </w:rPr>
      </w:pPr>
    </w:p>
    <w:p w:rsidR="00111C1B" w:rsidRPr="009C1D5E" w:rsidRDefault="00111C1B" w:rsidP="00111C1B">
      <w:pPr>
        <w:widowControl w:val="0"/>
        <w:tabs>
          <w:tab w:val="left" w:pos="426"/>
        </w:tabs>
        <w:suppressAutoHyphens/>
        <w:contextualSpacing/>
        <w:jc w:val="both"/>
        <w:rPr>
          <w:b/>
          <w:bCs/>
          <w:u w:val="single"/>
          <w:lang w:val="sr-Cyrl-RS"/>
        </w:rPr>
      </w:pPr>
      <w:r>
        <w:rPr>
          <w:b/>
          <w:bCs/>
          <w:sz w:val="28"/>
          <w:szCs w:val="28"/>
          <w:lang w:val="sr-Cyrl-RS"/>
        </w:rPr>
        <w:t xml:space="preserve"> </w:t>
      </w:r>
      <w:r>
        <w:rPr>
          <w:b/>
          <w:bCs/>
          <w:sz w:val="28"/>
          <w:szCs w:val="28"/>
          <w:lang w:val="sr-Cyrl-RS"/>
        </w:rPr>
        <w:tab/>
      </w:r>
      <w:r w:rsidRPr="00111C1B">
        <w:rPr>
          <w:b/>
          <w:bCs/>
          <w:lang w:val="sr-Cyrl-RS"/>
        </w:rPr>
        <w:t xml:space="preserve">   </w:t>
      </w:r>
      <w:r w:rsidRPr="009C1D5E">
        <w:rPr>
          <w:b/>
          <w:bCs/>
          <w:u w:val="single"/>
          <w:lang w:val="sr-Cyrl-RS"/>
        </w:rPr>
        <w:t xml:space="preserve">Тачка 4. </w:t>
      </w:r>
    </w:p>
    <w:p w:rsidR="009C1D5E" w:rsidRDefault="009C1D5E" w:rsidP="00111C1B">
      <w:pPr>
        <w:widowControl w:val="0"/>
        <w:tabs>
          <w:tab w:val="left" w:pos="426"/>
        </w:tabs>
        <w:suppressAutoHyphens/>
        <w:contextualSpacing/>
        <w:jc w:val="both"/>
        <w:rPr>
          <w:b/>
          <w:bCs/>
          <w:lang w:val="sr-Cyrl-RS"/>
        </w:rPr>
      </w:pPr>
    </w:p>
    <w:p w:rsidR="00111C1B" w:rsidRDefault="0048406D" w:rsidP="00111C1B">
      <w:pPr>
        <w:widowControl w:val="0"/>
        <w:tabs>
          <w:tab w:val="left" w:pos="426"/>
        </w:tabs>
        <w:suppressAutoHyphens/>
        <w:contextualSpacing/>
        <w:jc w:val="both"/>
        <w:rPr>
          <w:lang w:val="sr-Cyrl-RS"/>
        </w:rPr>
      </w:pPr>
      <w:r>
        <w:rPr>
          <w:lang w:val="sr-Cyrl-RS"/>
        </w:rPr>
        <w:t>4</w:t>
      </w:r>
      <w:r w:rsidRPr="004F4925">
        <w:rPr>
          <w:lang w:val="sr-Cyrl-RS"/>
        </w:rPr>
        <w:t xml:space="preserve">.1.     </w:t>
      </w:r>
      <w:r>
        <w:rPr>
          <w:lang w:val="sr-Cyrl-RS"/>
        </w:rPr>
        <w:t>Промена назива ПГП са арапским земљама залива у ПГП са Катаром</w:t>
      </w:r>
    </w:p>
    <w:p w:rsidR="0048406D" w:rsidRPr="00111C1B" w:rsidRDefault="0048406D" w:rsidP="00111C1B">
      <w:pPr>
        <w:widowControl w:val="0"/>
        <w:tabs>
          <w:tab w:val="left" w:pos="426"/>
        </w:tabs>
        <w:suppressAutoHyphens/>
        <w:contextualSpacing/>
        <w:jc w:val="both"/>
        <w:rPr>
          <w:b/>
          <w:bCs/>
          <w:lang w:val="sr-Cyrl-RS"/>
        </w:rPr>
      </w:pPr>
    </w:p>
    <w:p w:rsidR="00111C1B" w:rsidRDefault="00111C1B" w:rsidP="00111C1B">
      <w:pPr>
        <w:tabs>
          <w:tab w:val="left" w:pos="426"/>
        </w:tabs>
        <w:contextualSpacing/>
        <w:jc w:val="both"/>
        <w:rPr>
          <w:bCs/>
          <w:lang w:val="sr-Cyrl-RS"/>
        </w:rPr>
      </w:pPr>
      <w:r>
        <w:rPr>
          <w:b/>
          <w:bCs/>
          <w:sz w:val="28"/>
          <w:szCs w:val="28"/>
          <w:lang w:val="sr-Cyrl-RS"/>
        </w:rPr>
        <w:tab/>
        <w:t xml:space="preserve">   </w:t>
      </w:r>
      <w:r w:rsidRPr="00111C1B">
        <w:rPr>
          <w:bCs/>
          <w:lang w:val="sr-Cyrl-RS"/>
        </w:rPr>
        <w:t xml:space="preserve">Председник Одбора </w:t>
      </w:r>
      <w:r w:rsidR="00993026">
        <w:rPr>
          <w:bCs/>
          <w:lang w:val="sr-Cyrl-RS"/>
        </w:rPr>
        <w:t xml:space="preserve">је </w:t>
      </w:r>
      <w:r w:rsidR="009C1D5E">
        <w:rPr>
          <w:bCs/>
          <w:lang w:val="sr-Cyrl-RS"/>
        </w:rPr>
        <w:t>навела</w:t>
      </w:r>
      <w:r w:rsidR="00993026">
        <w:rPr>
          <w:bCs/>
          <w:lang w:val="sr-Cyrl-RS"/>
        </w:rPr>
        <w:t xml:space="preserve"> </w:t>
      </w:r>
      <w:r>
        <w:rPr>
          <w:bCs/>
          <w:lang w:val="sr-Cyrl-RS"/>
        </w:rPr>
        <w:t>да је</w:t>
      </w:r>
      <w:r w:rsidRPr="00111C1B">
        <w:rPr>
          <w:bCs/>
          <w:sz w:val="28"/>
          <w:szCs w:val="28"/>
          <w:lang w:val="sr-Cyrl-RS"/>
        </w:rPr>
        <w:t xml:space="preserve"> </w:t>
      </w:r>
      <w:r w:rsidRPr="00111C1B">
        <w:rPr>
          <w:bCs/>
          <w:lang w:val="sr-Cyrl-RS"/>
        </w:rPr>
        <w:t xml:space="preserve">конституисана ПГП са арапским земљама залива која је обухватала Катар, Кувајт, Уједињене Арапске Емирате и Саудијску Арабију. Постепено, у складу са израженим интересом народних посланика формиране су појединачне ПГП са Кувајтом, са УЕА и са Саудијском Арабијом. </w:t>
      </w:r>
      <w:r w:rsidR="009C1D5E">
        <w:rPr>
          <w:bCs/>
          <w:lang w:val="sr-Cyrl-RS"/>
        </w:rPr>
        <w:t xml:space="preserve">Такође, подсетила је да је </w:t>
      </w:r>
      <w:r>
        <w:rPr>
          <w:bCs/>
          <w:lang w:val="sr-Cyrl-RS"/>
        </w:rPr>
        <w:t xml:space="preserve">на  </w:t>
      </w:r>
      <w:r w:rsidRPr="00111C1B">
        <w:rPr>
          <w:bCs/>
          <w:lang w:val="sr-Cyrl-RS"/>
        </w:rPr>
        <w:t>једн</w:t>
      </w:r>
      <w:r>
        <w:rPr>
          <w:bCs/>
          <w:lang w:val="sr-Cyrl-RS"/>
        </w:rPr>
        <w:t xml:space="preserve">ој </w:t>
      </w:r>
      <w:r w:rsidRPr="00111C1B">
        <w:rPr>
          <w:bCs/>
          <w:lang w:val="sr-Cyrl-RS"/>
        </w:rPr>
        <w:t>од прошлих седница</w:t>
      </w:r>
      <w:r>
        <w:rPr>
          <w:bCs/>
          <w:lang w:val="sr-Cyrl-RS"/>
        </w:rPr>
        <w:t xml:space="preserve"> Одбора, Одбор  одбио </w:t>
      </w:r>
      <w:r w:rsidRPr="00111C1B">
        <w:rPr>
          <w:bCs/>
          <w:lang w:val="sr-Cyrl-RS"/>
        </w:rPr>
        <w:t xml:space="preserve"> иницијативу за формирање пос</w:t>
      </w:r>
      <w:r>
        <w:rPr>
          <w:bCs/>
          <w:lang w:val="sr-Cyrl-RS"/>
        </w:rPr>
        <w:t xml:space="preserve">ебне ПГП са Катаром. Међутим, </w:t>
      </w:r>
      <w:r w:rsidRPr="00111C1B">
        <w:rPr>
          <w:bCs/>
          <w:lang w:val="sr-Cyrl-RS"/>
        </w:rPr>
        <w:t xml:space="preserve"> </w:t>
      </w:r>
      <w:r w:rsidR="009C1D5E">
        <w:rPr>
          <w:bCs/>
          <w:lang w:val="sr-Cyrl-RS"/>
        </w:rPr>
        <w:t xml:space="preserve">обавестила је да </w:t>
      </w:r>
      <w:r w:rsidRPr="00111C1B">
        <w:rPr>
          <w:bCs/>
          <w:lang w:val="sr-Cyrl-RS"/>
        </w:rPr>
        <w:t xml:space="preserve">сада имамо ситуацију да је преседан направљен већ три пута и да су од 4 земље које обухвата ПГП са арапским земљама залива формиране појединачне ПГП са три земље, а да једино није формирана са Катаром. С тим у вези, </w:t>
      </w:r>
      <w:r>
        <w:rPr>
          <w:bCs/>
          <w:lang w:val="sr-Cyrl-RS"/>
        </w:rPr>
        <w:t xml:space="preserve">предложила је </w:t>
      </w:r>
      <w:r w:rsidRPr="00111C1B">
        <w:rPr>
          <w:bCs/>
          <w:lang w:val="sr-Cyrl-RS"/>
        </w:rPr>
        <w:t xml:space="preserve"> да ПГП са арапским земљама залива постане ПГП са Катаром, без промена у саставу и функцији председника.</w:t>
      </w:r>
    </w:p>
    <w:p w:rsidR="00402C88" w:rsidRPr="00111C1B" w:rsidRDefault="00402C88" w:rsidP="00111C1B">
      <w:pPr>
        <w:tabs>
          <w:tab w:val="left" w:pos="426"/>
        </w:tabs>
        <w:contextualSpacing/>
        <w:jc w:val="both"/>
        <w:rPr>
          <w:bCs/>
          <w:lang w:val="sr-Cyrl-RS"/>
        </w:rPr>
      </w:pPr>
    </w:p>
    <w:p w:rsidR="00111C1B" w:rsidRPr="00111C1B" w:rsidRDefault="00C32974" w:rsidP="00111C1B">
      <w:pPr>
        <w:tabs>
          <w:tab w:val="left" w:pos="426"/>
        </w:tabs>
        <w:jc w:val="both"/>
        <w:rPr>
          <w:bCs/>
          <w:sz w:val="28"/>
          <w:szCs w:val="28"/>
          <w:lang w:val="sr-Cyrl-RS"/>
        </w:rPr>
      </w:pPr>
      <w:r>
        <w:rPr>
          <w:bCs/>
          <w:sz w:val="28"/>
          <w:szCs w:val="28"/>
          <w:lang w:val="sr-Cyrl-RS"/>
        </w:rPr>
        <w:tab/>
      </w:r>
      <w:r>
        <w:rPr>
          <w:bCs/>
          <w:sz w:val="28"/>
          <w:szCs w:val="28"/>
          <w:lang w:val="sr-Cyrl-RS"/>
        </w:rPr>
        <w:tab/>
      </w:r>
      <w:r w:rsidRPr="00BC6FAE">
        <w:rPr>
          <w:bCs/>
          <w:lang w:val="sr-Cyrl-RS"/>
        </w:rPr>
        <w:t xml:space="preserve">Одбор је једногласно (са </w:t>
      </w:r>
      <w:r w:rsidRPr="00BC6FAE">
        <w:rPr>
          <w:bCs/>
        </w:rPr>
        <w:t>9</w:t>
      </w:r>
      <w:r w:rsidRPr="00BC6FAE">
        <w:rPr>
          <w:bCs/>
          <w:lang w:val="sr-Cyrl-RS"/>
        </w:rPr>
        <w:t xml:space="preserve"> гласова ЗА)</w:t>
      </w:r>
      <w:r>
        <w:rPr>
          <w:bCs/>
          <w:lang w:val="sr-Cyrl-RS"/>
        </w:rPr>
        <w:t xml:space="preserve"> прихватио предлог да  ПГП са арапским земљама залива постане ПГП са Катаром, без промене у саставу и функцији председника.</w:t>
      </w:r>
    </w:p>
    <w:p w:rsidR="00111C1B" w:rsidRPr="00111C1B" w:rsidRDefault="00111C1B" w:rsidP="00111C1B">
      <w:pPr>
        <w:tabs>
          <w:tab w:val="left" w:pos="426"/>
        </w:tabs>
        <w:jc w:val="both"/>
        <w:rPr>
          <w:bCs/>
          <w:sz w:val="28"/>
          <w:szCs w:val="28"/>
          <w:lang w:val="sr-Cyrl-RS"/>
        </w:rPr>
      </w:pPr>
      <w:r w:rsidRPr="00111C1B">
        <w:rPr>
          <w:bCs/>
          <w:sz w:val="28"/>
          <w:szCs w:val="28"/>
          <w:lang w:val="sr-Cyrl-RS"/>
        </w:rPr>
        <w:tab/>
      </w:r>
    </w:p>
    <w:p w:rsidR="00111C1B" w:rsidRPr="009C1D5E" w:rsidRDefault="00C32974" w:rsidP="00C32974">
      <w:pPr>
        <w:widowControl w:val="0"/>
        <w:tabs>
          <w:tab w:val="left" w:pos="426"/>
        </w:tabs>
        <w:suppressAutoHyphens/>
        <w:contextualSpacing/>
        <w:jc w:val="both"/>
        <w:rPr>
          <w:b/>
          <w:u w:val="single"/>
          <w:lang w:val="sr-Cyrl-RS"/>
        </w:rPr>
      </w:pPr>
      <w:r>
        <w:rPr>
          <w:b/>
          <w:sz w:val="28"/>
          <w:szCs w:val="28"/>
          <w:lang w:val="sr-Cyrl-RS"/>
        </w:rPr>
        <w:t xml:space="preserve">         </w:t>
      </w:r>
      <w:r w:rsidRPr="009C1D5E">
        <w:rPr>
          <w:b/>
          <w:u w:val="single"/>
          <w:lang w:val="sr-Cyrl-RS"/>
        </w:rPr>
        <w:t>Т</w:t>
      </w:r>
      <w:r w:rsidR="00111C1B" w:rsidRPr="009C1D5E">
        <w:rPr>
          <w:b/>
          <w:u w:val="single"/>
          <w:lang w:val="sr-Cyrl-RS"/>
        </w:rPr>
        <w:t>ачка</w:t>
      </w:r>
      <w:r w:rsidRPr="009C1D5E">
        <w:rPr>
          <w:b/>
          <w:u w:val="single"/>
          <w:lang w:val="sr-Cyrl-RS"/>
        </w:rPr>
        <w:t xml:space="preserve"> 5. </w:t>
      </w:r>
    </w:p>
    <w:p w:rsidR="009C1D5E" w:rsidRPr="00111C1B" w:rsidRDefault="009C1D5E" w:rsidP="00C32974">
      <w:pPr>
        <w:widowControl w:val="0"/>
        <w:tabs>
          <w:tab w:val="left" w:pos="426"/>
        </w:tabs>
        <w:suppressAutoHyphens/>
        <w:contextualSpacing/>
        <w:jc w:val="both"/>
        <w:rPr>
          <w:b/>
          <w:lang w:val="sr-Cyrl-RS"/>
        </w:rPr>
      </w:pPr>
    </w:p>
    <w:p w:rsidR="001B0992" w:rsidRPr="001B0992" w:rsidRDefault="001B0992" w:rsidP="001B0992">
      <w:pPr>
        <w:pStyle w:val="BodyText"/>
        <w:rPr>
          <w:rFonts w:eastAsia="Lucida Sans Unicode"/>
          <w:b/>
          <w:bCs/>
          <w:sz w:val="28"/>
          <w:szCs w:val="28"/>
          <w:lang w:val="en-US"/>
        </w:rPr>
      </w:pPr>
      <w:r>
        <w:rPr>
          <w:bCs/>
          <w:lang w:val="sr-Cyrl-RS"/>
        </w:rPr>
        <w:t xml:space="preserve">У оквиру ове тачке дневног реда није било дискусије. </w:t>
      </w:r>
    </w:p>
    <w:p w:rsidR="001B0992" w:rsidRDefault="001B0992" w:rsidP="001B0992">
      <w:pPr>
        <w:pStyle w:val="BodyText"/>
        <w:spacing w:before="120"/>
        <w:rPr>
          <w:lang w:val="sr-Cyrl-CS"/>
        </w:rPr>
      </w:pPr>
      <w:r>
        <w:rPr>
          <w:lang w:val="sr-Cyrl-CS"/>
        </w:rPr>
        <w:t>Седница је завршена у</w:t>
      </w:r>
      <w:r>
        <w:rPr>
          <w:lang w:val="en-US"/>
        </w:rPr>
        <w:t xml:space="preserve"> 11</w:t>
      </w:r>
      <w:r>
        <w:rPr>
          <w:lang w:val="sr-Cyrl-RS"/>
        </w:rPr>
        <w:t>,</w:t>
      </w:r>
      <w:r>
        <w:rPr>
          <w:lang w:val="en-US"/>
        </w:rPr>
        <w:t>35</w:t>
      </w:r>
      <w:r>
        <w:rPr>
          <w:lang w:val="sr-Cyrl-RS"/>
        </w:rPr>
        <w:t xml:space="preserve"> </w:t>
      </w:r>
      <w:r>
        <w:rPr>
          <w:lang w:val="sr-Cyrl-CS"/>
        </w:rPr>
        <w:t>часова.</w:t>
      </w:r>
    </w:p>
    <w:p w:rsidR="001B0992" w:rsidRDefault="001B0992" w:rsidP="001B0992">
      <w:pPr>
        <w:pStyle w:val="BodyText"/>
        <w:spacing w:before="120"/>
        <w:ind w:left="-567" w:firstLine="567"/>
        <w:rPr>
          <w:lang w:val="sr-Cyrl-CS"/>
        </w:rPr>
      </w:pPr>
      <w:r>
        <w:rPr>
          <w:lang w:val="sr-Cyrl-CS"/>
        </w:rPr>
        <w:t>Саставни део овог записника чини тонски снимак са седнице Одбора.</w:t>
      </w:r>
    </w:p>
    <w:p w:rsidR="00611AED" w:rsidRDefault="00611AED" w:rsidP="001B0992">
      <w:pPr>
        <w:pStyle w:val="BodyText"/>
        <w:spacing w:before="120"/>
        <w:ind w:left="-567" w:firstLine="567"/>
        <w:rPr>
          <w:lang w:val="en-US"/>
        </w:rPr>
      </w:pPr>
    </w:p>
    <w:p w:rsidR="001B0992" w:rsidRDefault="001B0992" w:rsidP="001B0992">
      <w:pPr>
        <w:pStyle w:val="BodyText"/>
        <w:spacing w:before="120"/>
        <w:ind w:left="-567" w:firstLine="567"/>
        <w:rPr>
          <w:lang w:val="en-US"/>
        </w:rPr>
      </w:pPr>
    </w:p>
    <w:p w:rsidR="00611AED" w:rsidRDefault="00362BFD" w:rsidP="00362BFD">
      <w:pPr>
        <w:pStyle w:val="BodyText"/>
        <w:spacing w:before="120"/>
        <w:rPr>
          <w:lang w:val="sr-Cyrl-CS"/>
        </w:rPr>
      </w:pPr>
      <w:r>
        <w:t xml:space="preserve"> </w:t>
      </w:r>
      <w:r w:rsidR="00611AED">
        <w:rPr>
          <w:lang w:val="sr-Cyrl-RS"/>
        </w:rPr>
        <w:t xml:space="preserve"> за</w:t>
      </w:r>
      <w:r w:rsidR="00611AED">
        <w:t xml:space="preserve">  </w:t>
      </w:r>
      <w:r w:rsidR="00611AED">
        <w:rPr>
          <w:lang w:val="sr-Cyrl-CS"/>
        </w:rPr>
        <w:t>СЕКРЕТАРА ОДБОРА</w:t>
      </w:r>
      <w:r w:rsidR="00611AED">
        <w:rPr>
          <w:lang w:val="sr-Cyrl-CS"/>
        </w:rPr>
        <w:tab/>
      </w:r>
      <w:r w:rsidR="00611AED">
        <w:rPr>
          <w:lang w:val="sr-Cyrl-CS"/>
        </w:rPr>
        <w:tab/>
      </w:r>
      <w:r w:rsidR="00611AED">
        <w:rPr>
          <w:lang w:val="ru-RU"/>
        </w:rPr>
        <w:t xml:space="preserve">              </w:t>
      </w:r>
      <w:r w:rsidR="00611AED">
        <w:rPr>
          <w:lang w:val="sr-Cyrl-CS"/>
        </w:rPr>
        <w:t xml:space="preserve"> </w:t>
      </w:r>
      <w:r w:rsidR="00611AED">
        <w:rPr>
          <w:lang w:val="sr-Cyrl-CS"/>
        </w:rPr>
        <w:tab/>
        <w:t xml:space="preserve">    </w:t>
      </w:r>
      <w:r w:rsidR="00611AED">
        <w:rPr>
          <w:lang w:val="sr-Cyrl-CS"/>
        </w:rPr>
        <w:tab/>
        <w:t xml:space="preserve">   ПРЕДСЕДНИК ОДБОРА</w:t>
      </w:r>
    </w:p>
    <w:p w:rsidR="00362BFD" w:rsidRDefault="00362BFD" w:rsidP="00362BFD">
      <w:pPr>
        <w:pStyle w:val="BodyText"/>
        <w:spacing w:before="120"/>
        <w:rPr>
          <w:lang w:val="sr-Cyrl-CS"/>
        </w:rPr>
      </w:pPr>
    </w:p>
    <w:p w:rsidR="00611AED" w:rsidRDefault="00611AED" w:rsidP="00611AED">
      <w:pPr>
        <w:pStyle w:val="BodyText"/>
        <w:spacing w:before="120"/>
        <w:ind w:left="-567"/>
        <w:rPr>
          <w:lang w:val="sr-Cyrl-CS"/>
        </w:rPr>
      </w:pPr>
      <w:r>
        <w:rPr>
          <w:lang w:val="sr-Cyrl-CS"/>
        </w:rPr>
        <w:t xml:space="preserve">  </w:t>
      </w:r>
      <w:r w:rsidR="00362BFD">
        <w:rPr>
          <w:lang w:val="sr-Cyrl-CS"/>
        </w:rPr>
        <w:t xml:space="preserve">        </w:t>
      </w:r>
      <w:r>
        <w:rPr>
          <w:lang w:val="sr-Cyrl-CS"/>
        </w:rPr>
        <w:t xml:space="preserve">Милена Милошевић-Жиковић       </w:t>
      </w:r>
      <w:r>
        <w:rPr>
          <w:lang w:val="sr-Cyrl-CS"/>
        </w:rPr>
        <w:tab/>
      </w:r>
      <w:r>
        <w:rPr>
          <w:lang w:val="sr-Cyrl-CS"/>
        </w:rPr>
        <w:tab/>
        <w:t xml:space="preserve">                               Александра Ђуровић  </w:t>
      </w:r>
    </w:p>
    <w:p w:rsidR="00611AED" w:rsidRPr="001B0992" w:rsidRDefault="00611AED" w:rsidP="00611AED">
      <w:pPr>
        <w:widowControl w:val="0"/>
        <w:suppressAutoHyphens/>
        <w:jc w:val="both"/>
        <w:rPr>
          <w:rFonts w:eastAsia="Lucida Sans Unicode"/>
          <w:bCs/>
        </w:rPr>
      </w:pPr>
    </w:p>
    <w:p w:rsidR="00611AED" w:rsidRPr="00C32974" w:rsidRDefault="00611AED" w:rsidP="00611AED">
      <w:pPr>
        <w:spacing w:before="120" w:line="240" w:lineRule="atLeast"/>
        <w:ind w:left="-720"/>
        <w:jc w:val="both"/>
        <w:rPr>
          <w:rFonts w:eastAsia="Lucida Sans Unicode"/>
          <w:bCs/>
          <w:lang w:val="sr-Cyrl-RS"/>
        </w:rPr>
      </w:pPr>
    </w:p>
    <w:p w:rsidR="001B0992" w:rsidRDefault="001B0992" w:rsidP="001B0992">
      <w:pPr>
        <w:pStyle w:val="BodyText"/>
        <w:spacing w:before="120"/>
        <w:ind w:left="-567" w:firstLine="567"/>
        <w:rPr>
          <w:lang w:val="en-US"/>
        </w:rPr>
      </w:pPr>
    </w:p>
    <w:p w:rsidR="001B0992" w:rsidRDefault="001B0992" w:rsidP="001B0992">
      <w:pPr>
        <w:pStyle w:val="BodyText"/>
        <w:spacing w:before="120"/>
        <w:ind w:left="-567" w:firstLine="567"/>
        <w:rPr>
          <w:lang w:val="sr-Cyrl-CS"/>
        </w:rPr>
      </w:pPr>
    </w:p>
    <w:p w:rsidR="001B0992" w:rsidRDefault="001B0992" w:rsidP="001B0992">
      <w:pPr>
        <w:pStyle w:val="BodyText"/>
        <w:spacing w:before="120"/>
        <w:ind w:left="-567" w:firstLine="567"/>
        <w:rPr>
          <w:lang w:val="sr-Cyrl-CS"/>
        </w:rPr>
      </w:pPr>
    </w:p>
    <w:sectPr w:rsidR="001B0992" w:rsidSect="00C8775F">
      <w:headerReference w:type="default" r:id="rId10"/>
      <w:footerReference w:type="default" r:id="rId11"/>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C88" w:rsidRDefault="00402C88" w:rsidP="00402C88">
      <w:r>
        <w:separator/>
      </w:r>
    </w:p>
  </w:endnote>
  <w:endnote w:type="continuationSeparator" w:id="0">
    <w:p w:rsidR="00402C88" w:rsidRDefault="00402C88" w:rsidP="0040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C88" w:rsidRDefault="00402C88" w:rsidP="00C8775F">
    <w:pPr>
      <w:pStyle w:val="Footer"/>
    </w:pPr>
  </w:p>
  <w:p w:rsidR="00402C88" w:rsidRDefault="00402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C88" w:rsidRDefault="00402C88" w:rsidP="00402C88">
      <w:r>
        <w:separator/>
      </w:r>
    </w:p>
  </w:footnote>
  <w:footnote w:type="continuationSeparator" w:id="0">
    <w:p w:rsidR="00402C88" w:rsidRDefault="00402C88" w:rsidP="00402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931315"/>
      <w:docPartObj>
        <w:docPartGallery w:val="Page Numbers (Top of Page)"/>
        <w:docPartUnique/>
      </w:docPartObj>
    </w:sdtPr>
    <w:sdtEndPr>
      <w:rPr>
        <w:noProof/>
      </w:rPr>
    </w:sdtEndPr>
    <w:sdtContent>
      <w:p w:rsidR="00C8775F" w:rsidRDefault="00C8775F">
        <w:pPr>
          <w:pStyle w:val="Header"/>
          <w:jc w:val="center"/>
        </w:pPr>
        <w:r>
          <w:fldChar w:fldCharType="begin"/>
        </w:r>
        <w:r>
          <w:instrText xml:space="preserve"> PAGE   \* MERGEFORMAT </w:instrText>
        </w:r>
        <w:r>
          <w:fldChar w:fldCharType="separate"/>
        </w:r>
        <w:r w:rsidR="00C8326F">
          <w:rPr>
            <w:noProof/>
          </w:rPr>
          <w:t>3</w:t>
        </w:r>
        <w:r>
          <w:rPr>
            <w:noProof/>
          </w:rPr>
          <w:fldChar w:fldCharType="end"/>
        </w:r>
      </w:p>
    </w:sdtContent>
  </w:sdt>
  <w:p w:rsidR="00C8775F" w:rsidRDefault="00C877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C65"/>
    <w:multiLevelType w:val="multilevel"/>
    <w:tmpl w:val="D1D0D816"/>
    <w:lvl w:ilvl="0">
      <w:start w:val="1"/>
      <w:numFmt w:val="decimal"/>
      <w:lvlText w:val="%1."/>
      <w:lvlJc w:val="left"/>
      <w:pPr>
        <w:ind w:left="720" w:hanging="360"/>
      </w:pPr>
    </w:lvl>
    <w:lvl w:ilvl="1">
      <w:start w:val="1"/>
      <w:numFmt w:val="decimal"/>
      <w:isLgl/>
      <w:lvlText w:val="%1.%2."/>
      <w:lvlJc w:val="left"/>
      <w:pPr>
        <w:ind w:left="502"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1E990355"/>
    <w:multiLevelType w:val="multilevel"/>
    <w:tmpl w:val="D1D0D816"/>
    <w:lvl w:ilvl="0">
      <w:start w:val="1"/>
      <w:numFmt w:val="decimal"/>
      <w:lvlText w:val="%1."/>
      <w:lvlJc w:val="left"/>
      <w:pPr>
        <w:ind w:left="720" w:hanging="360"/>
      </w:pPr>
    </w:lvl>
    <w:lvl w:ilvl="1">
      <w:start w:val="1"/>
      <w:numFmt w:val="decimal"/>
      <w:isLgl/>
      <w:lvlText w:val="%1.%2."/>
      <w:lvlJc w:val="left"/>
      <w:pPr>
        <w:ind w:left="502"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20B452A6"/>
    <w:multiLevelType w:val="multilevel"/>
    <w:tmpl w:val="BFAE1998"/>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nsid w:val="265C5ED4"/>
    <w:multiLevelType w:val="multilevel"/>
    <w:tmpl w:val="5A1A029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nsid w:val="2EDB4997"/>
    <w:multiLevelType w:val="multilevel"/>
    <w:tmpl w:val="5A1A029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432772F2"/>
    <w:multiLevelType w:val="hybridMultilevel"/>
    <w:tmpl w:val="01440498"/>
    <w:lvl w:ilvl="0" w:tplc="78FE1BC0">
      <w:numFmt w:val="bullet"/>
      <w:lvlText w:val="-"/>
      <w:lvlJc w:val="left"/>
      <w:pPr>
        <w:ind w:left="502" w:hanging="360"/>
      </w:pPr>
      <w:rPr>
        <w:rFonts w:ascii="Times New Roman" w:eastAsia="Times New Roman" w:hAnsi="Times New Roman" w:cs="Times New Roman"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6">
    <w:nsid w:val="635050D8"/>
    <w:multiLevelType w:val="multilevel"/>
    <w:tmpl w:val="A44EDF0A"/>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6BD17E7D"/>
    <w:multiLevelType w:val="multilevel"/>
    <w:tmpl w:val="D1D0D816"/>
    <w:lvl w:ilvl="0">
      <w:start w:val="1"/>
      <w:numFmt w:val="decimal"/>
      <w:lvlText w:val="%1."/>
      <w:lvlJc w:val="left"/>
      <w:pPr>
        <w:ind w:left="720" w:hanging="360"/>
      </w:pPr>
    </w:lvl>
    <w:lvl w:ilvl="1">
      <w:start w:val="1"/>
      <w:numFmt w:val="decimal"/>
      <w:isLgl/>
      <w:lvlText w:val="%1.%2."/>
      <w:lvlJc w:val="left"/>
      <w:pPr>
        <w:ind w:left="502"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6F585DBE"/>
    <w:multiLevelType w:val="multilevel"/>
    <w:tmpl w:val="7A6AA304"/>
    <w:lvl w:ilvl="0">
      <w:start w:val="3"/>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5"/>
  </w:num>
  <w:num w:numId="2">
    <w:abstractNumId w:val="7"/>
  </w:num>
  <w:num w:numId="3">
    <w:abstractNumId w:val="7"/>
  </w:num>
  <w:num w:numId="4">
    <w:abstractNumId w:val="1"/>
  </w:num>
  <w:num w:numId="5">
    <w:abstractNumId w:val="6"/>
  </w:num>
  <w:num w:numId="6">
    <w:abstractNumId w:val="3"/>
  </w:num>
  <w:num w:numId="7">
    <w:abstractNumId w:val="4"/>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8A1"/>
    <w:rsid w:val="000917C3"/>
    <w:rsid w:val="000A23D3"/>
    <w:rsid w:val="000B4263"/>
    <w:rsid w:val="000C1BCD"/>
    <w:rsid w:val="00103E1D"/>
    <w:rsid w:val="00111C1B"/>
    <w:rsid w:val="00184D44"/>
    <w:rsid w:val="001A4A17"/>
    <w:rsid w:val="001B0992"/>
    <w:rsid w:val="00201986"/>
    <w:rsid w:val="0021206B"/>
    <w:rsid w:val="002570C1"/>
    <w:rsid w:val="002C520F"/>
    <w:rsid w:val="002C6003"/>
    <w:rsid w:val="003161FE"/>
    <w:rsid w:val="00355C4B"/>
    <w:rsid w:val="00362BFD"/>
    <w:rsid w:val="00396F3C"/>
    <w:rsid w:val="003C4D58"/>
    <w:rsid w:val="003C503E"/>
    <w:rsid w:val="00402C88"/>
    <w:rsid w:val="00471719"/>
    <w:rsid w:val="00472407"/>
    <w:rsid w:val="0048406D"/>
    <w:rsid w:val="00487F05"/>
    <w:rsid w:val="004B0113"/>
    <w:rsid w:val="004D46A6"/>
    <w:rsid w:val="004E6B74"/>
    <w:rsid w:val="0058201F"/>
    <w:rsid w:val="005D13A3"/>
    <w:rsid w:val="005E4247"/>
    <w:rsid w:val="006025AD"/>
    <w:rsid w:val="00611AED"/>
    <w:rsid w:val="006328B1"/>
    <w:rsid w:val="006B3D24"/>
    <w:rsid w:val="006B5241"/>
    <w:rsid w:val="0076596C"/>
    <w:rsid w:val="00792F3E"/>
    <w:rsid w:val="007D0C21"/>
    <w:rsid w:val="00803AE2"/>
    <w:rsid w:val="00850C7C"/>
    <w:rsid w:val="00851E5B"/>
    <w:rsid w:val="00864DB5"/>
    <w:rsid w:val="00865027"/>
    <w:rsid w:val="008A227A"/>
    <w:rsid w:val="008A3F8C"/>
    <w:rsid w:val="008A4EFE"/>
    <w:rsid w:val="008D4CD4"/>
    <w:rsid w:val="008E4071"/>
    <w:rsid w:val="009508A2"/>
    <w:rsid w:val="0098547F"/>
    <w:rsid w:val="00993026"/>
    <w:rsid w:val="009C1D5E"/>
    <w:rsid w:val="009D2AB7"/>
    <w:rsid w:val="00A04843"/>
    <w:rsid w:val="00A177E8"/>
    <w:rsid w:val="00A33558"/>
    <w:rsid w:val="00A66979"/>
    <w:rsid w:val="00A858A1"/>
    <w:rsid w:val="00AA3FFC"/>
    <w:rsid w:val="00AF1A9D"/>
    <w:rsid w:val="00B23FDB"/>
    <w:rsid w:val="00B647B6"/>
    <w:rsid w:val="00B64BE5"/>
    <w:rsid w:val="00B74577"/>
    <w:rsid w:val="00B96599"/>
    <w:rsid w:val="00BA1239"/>
    <w:rsid w:val="00BA1DBF"/>
    <w:rsid w:val="00BC6FAE"/>
    <w:rsid w:val="00BC7268"/>
    <w:rsid w:val="00BD17C5"/>
    <w:rsid w:val="00BE546C"/>
    <w:rsid w:val="00C32974"/>
    <w:rsid w:val="00C4433B"/>
    <w:rsid w:val="00C47832"/>
    <w:rsid w:val="00C47926"/>
    <w:rsid w:val="00C62DD5"/>
    <w:rsid w:val="00C71EAA"/>
    <w:rsid w:val="00C8326F"/>
    <w:rsid w:val="00C8775F"/>
    <w:rsid w:val="00CA0F0F"/>
    <w:rsid w:val="00D73AB6"/>
    <w:rsid w:val="00D8591E"/>
    <w:rsid w:val="00D94D73"/>
    <w:rsid w:val="00DB3A0C"/>
    <w:rsid w:val="00DD17D7"/>
    <w:rsid w:val="00DF07A2"/>
    <w:rsid w:val="00E4183C"/>
    <w:rsid w:val="00E811B9"/>
    <w:rsid w:val="00E84E02"/>
    <w:rsid w:val="00EB751A"/>
    <w:rsid w:val="00ED3EB0"/>
    <w:rsid w:val="00ED75F8"/>
    <w:rsid w:val="00F173B1"/>
    <w:rsid w:val="00F34398"/>
    <w:rsid w:val="00F74FA3"/>
    <w:rsid w:val="00F8575E"/>
    <w:rsid w:val="00FC3DEC"/>
    <w:rsid w:val="00FD0BED"/>
    <w:rsid w:val="00FE020C"/>
    <w:rsid w:val="00FF3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8A1"/>
    <w:pPr>
      <w:spacing w:after="0" w:line="240" w:lineRule="auto"/>
    </w:pPr>
    <w:rPr>
      <w:rFonts w:eastAsia="Times New Roman" w:cs="Times New Roman"/>
      <w:szCs w:val="24"/>
    </w:rPr>
  </w:style>
  <w:style w:type="paragraph" w:styleId="Heading1">
    <w:name w:val="heading 1"/>
    <w:basedOn w:val="Normal"/>
    <w:next w:val="Normal"/>
    <w:link w:val="Heading1Char"/>
    <w:qFormat/>
    <w:rsid w:val="00A858A1"/>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8A1"/>
    <w:rPr>
      <w:rFonts w:eastAsia="Times New Roman" w:cs="Times New Roman"/>
      <w:b/>
      <w:bCs/>
      <w:szCs w:val="24"/>
    </w:rPr>
  </w:style>
  <w:style w:type="paragraph" w:styleId="BalloonText">
    <w:name w:val="Balloon Text"/>
    <w:basedOn w:val="Normal"/>
    <w:link w:val="BalloonTextChar"/>
    <w:uiPriority w:val="99"/>
    <w:semiHidden/>
    <w:unhideWhenUsed/>
    <w:rsid w:val="00A858A1"/>
    <w:rPr>
      <w:rFonts w:ascii="Tahoma" w:hAnsi="Tahoma" w:cs="Tahoma"/>
      <w:sz w:val="16"/>
      <w:szCs w:val="16"/>
    </w:rPr>
  </w:style>
  <w:style w:type="character" w:customStyle="1" w:styleId="BalloonTextChar">
    <w:name w:val="Balloon Text Char"/>
    <w:basedOn w:val="DefaultParagraphFont"/>
    <w:link w:val="BalloonText"/>
    <w:uiPriority w:val="99"/>
    <w:semiHidden/>
    <w:rsid w:val="00A858A1"/>
    <w:rPr>
      <w:rFonts w:ascii="Tahoma" w:eastAsia="Times New Roman" w:hAnsi="Tahoma" w:cs="Tahoma"/>
      <w:sz w:val="16"/>
      <w:szCs w:val="16"/>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DF07A2"/>
    <w:pPr>
      <w:spacing w:after="160" w:line="240" w:lineRule="exact"/>
    </w:pPr>
    <w:rPr>
      <w:rFonts w:ascii="Arial" w:hAnsi="Arial" w:cs="Arial"/>
      <w:sz w:val="20"/>
      <w:szCs w:val="20"/>
    </w:rPr>
  </w:style>
  <w:style w:type="paragraph" w:styleId="ListParagraph">
    <w:name w:val="List Paragraph"/>
    <w:basedOn w:val="Normal"/>
    <w:uiPriority w:val="34"/>
    <w:qFormat/>
    <w:rsid w:val="00B647B6"/>
    <w:pPr>
      <w:ind w:left="720"/>
      <w:contextualSpacing/>
    </w:pPr>
  </w:style>
  <w:style w:type="paragraph" w:styleId="BodyText">
    <w:name w:val="Body Text"/>
    <w:basedOn w:val="Normal"/>
    <w:link w:val="BodyTextChar"/>
    <w:semiHidden/>
    <w:unhideWhenUsed/>
    <w:rsid w:val="001B0992"/>
    <w:pPr>
      <w:jc w:val="both"/>
    </w:pPr>
    <w:rPr>
      <w:lang w:val="x-none" w:eastAsia="x-none"/>
    </w:rPr>
  </w:style>
  <w:style w:type="character" w:customStyle="1" w:styleId="BodyTextChar">
    <w:name w:val="Body Text Char"/>
    <w:basedOn w:val="DefaultParagraphFont"/>
    <w:link w:val="BodyText"/>
    <w:semiHidden/>
    <w:rsid w:val="001B0992"/>
    <w:rPr>
      <w:rFonts w:eastAsia="Times New Roman" w:cs="Times New Roman"/>
      <w:szCs w:val="24"/>
      <w:lang w:val="x-none" w:eastAsia="x-none"/>
    </w:rPr>
  </w:style>
  <w:style w:type="paragraph" w:styleId="Header">
    <w:name w:val="header"/>
    <w:basedOn w:val="Normal"/>
    <w:link w:val="HeaderChar"/>
    <w:uiPriority w:val="99"/>
    <w:unhideWhenUsed/>
    <w:rsid w:val="00402C88"/>
    <w:pPr>
      <w:tabs>
        <w:tab w:val="center" w:pos="4680"/>
        <w:tab w:val="right" w:pos="9360"/>
      </w:tabs>
    </w:pPr>
  </w:style>
  <w:style w:type="character" w:customStyle="1" w:styleId="HeaderChar">
    <w:name w:val="Header Char"/>
    <w:basedOn w:val="DefaultParagraphFont"/>
    <w:link w:val="Header"/>
    <w:uiPriority w:val="99"/>
    <w:rsid w:val="00402C88"/>
    <w:rPr>
      <w:rFonts w:eastAsia="Times New Roman" w:cs="Times New Roman"/>
      <w:szCs w:val="24"/>
    </w:rPr>
  </w:style>
  <w:style w:type="paragraph" w:styleId="Footer">
    <w:name w:val="footer"/>
    <w:basedOn w:val="Normal"/>
    <w:link w:val="FooterChar"/>
    <w:uiPriority w:val="99"/>
    <w:unhideWhenUsed/>
    <w:rsid w:val="00402C88"/>
    <w:pPr>
      <w:tabs>
        <w:tab w:val="center" w:pos="4680"/>
        <w:tab w:val="right" w:pos="9360"/>
      </w:tabs>
    </w:pPr>
  </w:style>
  <w:style w:type="character" w:customStyle="1" w:styleId="FooterChar">
    <w:name w:val="Footer Char"/>
    <w:basedOn w:val="DefaultParagraphFont"/>
    <w:link w:val="Footer"/>
    <w:uiPriority w:val="99"/>
    <w:rsid w:val="00402C88"/>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8A1"/>
    <w:pPr>
      <w:spacing w:after="0" w:line="240" w:lineRule="auto"/>
    </w:pPr>
    <w:rPr>
      <w:rFonts w:eastAsia="Times New Roman" w:cs="Times New Roman"/>
      <w:szCs w:val="24"/>
    </w:rPr>
  </w:style>
  <w:style w:type="paragraph" w:styleId="Heading1">
    <w:name w:val="heading 1"/>
    <w:basedOn w:val="Normal"/>
    <w:next w:val="Normal"/>
    <w:link w:val="Heading1Char"/>
    <w:qFormat/>
    <w:rsid w:val="00A858A1"/>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8A1"/>
    <w:rPr>
      <w:rFonts w:eastAsia="Times New Roman" w:cs="Times New Roman"/>
      <w:b/>
      <w:bCs/>
      <w:szCs w:val="24"/>
    </w:rPr>
  </w:style>
  <w:style w:type="paragraph" w:styleId="BalloonText">
    <w:name w:val="Balloon Text"/>
    <w:basedOn w:val="Normal"/>
    <w:link w:val="BalloonTextChar"/>
    <w:uiPriority w:val="99"/>
    <w:semiHidden/>
    <w:unhideWhenUsed/>
    <w:rsid w:val="00A858A1"/>
    <w:rPr>
      <w:rFonts w:ascii="Tahoma" w:hAnsi="Tahoma" w:cs="Tahoma"/>
      <w:sz w:val="16"/>
      <w:szCs w:val="16"/>
    </w:rPr>
  </w:style>
  <w:style w:type="character" w:customStyle="1" w:styleId="BalloonTextChar">
    <w:name w:val="Balloon Text Char"/>
    <w:basedOn w:val="DefaultParagraphFont"/>
    <w:link w:val="BalloonText"/>
    <w:uiPriority w:val="99"/>
    <w:semiHidden/>
    <w:rsid w:val="00A858A1"/>
    <w:rPr>
      <w:rFonts w:ascii="Tahoma" w:eastAsia="Times New Roman" w:hAnsi="Tahoma" w:cs="Tahoma"/>
      <w:sz w:val="16"/>
      <w:szCs w:val="16"/>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DF07A2"/>
    <w:pPr>
      <w:spacing w:after="160" w:line="240" w:lineRule="exact"/>
    </w:pPr>
    <w:rPr>
      <w:rFonts w:ascii="Arial" w:hAnsi="Arial" w:cs="Arial"/>
      <w:sz w:val="20"/>
      <w:szCs w:val="20"/>
    </w:rPr>
  </w:style>
  <w:style w:type="paragraph" w:styleId="ListParagraph">
    <w:name w:val="List Paragraph"/>
    <w:basedOn w:val="Normal"/>
    <w:uiPriority w:val="34"/>
    <w:qFormat/>
    <w:rsid w:val="00B647B6"/>
    <w:pPr>
      <w:ind w:left="720"/>
      <w:contextualSpacing/>
    </w:pPr>
  </w:style>
  <w:style w:type="paragraph" w:styleId="BodyText">
    <w:name w:val="Body Text"/>
    <w:basedOn w:val="Normal"/>
    <w:link w:val="BodyTextChar"/>
    <w:semiHidden/>
    <w:unhideWhenUsed/>
    <w:rsid w:val="001B0992"/>
    <w:pPr>
      <w:jc w:val="both"/>
    </w:pPr>
    <w:rPr>
      <w:lang w:val="x-none" w:eastAsia="x-none"/>
    </w:rPr>
  </w:style>
  <w:style w:type="character" w:customStyle="1" w:styleId="BodyTextChar">
    <w:name w:val="Body Text Char"/>
    <w:basedOn w:val="DefaultParagraphFont"/>
    <w:link w:val="BodyText"/>
    <w:semiHidden/>
    <w:rsid w:val="001B0992"/>
    <w:rPr>
      <w:rFonts w:eastAsia="Times New Roman" w:cs="Times New Roman"/>
      <w:szCs w:val="24"/>
      <w:lang w:val="x-none" w:eastAsia="x-none"/>
    </w:rPr>
  </w:style>
  <w:style w:type="paragraph" w:styleId="Header">
    <w:name w:val="header"/>
    <w:basedOn w:val="Normal"/>
    <w:link w:val="HeaderChar"/>
    <w:uiPriority w:val="99"/>
    <w:unhideWhenUsed/>
    <w:rsid w:val="00402C88"/>
    <w:pPr>
      <w:tabs>
        <w:tab w:val="center" w:pos="4680"/>
        <w:tab w:val="right" w:pos="9360"/>
      </w:tabs>
    </w:pPr>
  </w:style>
  <w:style w:type="character" w:customStyle="1" w:styleId="HeaderChar">
    <w:name w:val="Header Char"/>
    <w:basedOn w:val="DefaultParagraphFont"/>
    <w:link w:val="Header"/>
    <w:uiPriority w:val="99"/>
    <w:rsid w:val="00402C88"/>
    <w:rPr>
      <w:rFonts w:eastAsia="Times New Roman" w:cs="Times New Roman"/>
      <w:szCs w:val="24"/>
    </w:rPr>
  </w:style>
  <w:style w:type="paragraph" w:styleId="Footer">
    <w:name w:val="footer"/>
    <w:basedOn w:val="Normal"/>
    <w:link w:val="FooterChar"/>
    <w:uiPriority w:val="99"/>
    <w:unhideWhenUsed/>
    <w:rsid w:val="00402C88"/>
    <w:pPr>
      <w:tabs>
        <w:tab w:val="center" w:pos="4680"/>
        <w:tab w:val="right" w:pos="9360"/>
      </w:tabs>
    </w:pPr>
  </w:style>
  <w:style w:type="character" w:customStyle="1" w:styleId="FooterChar">
    <w:name w:val="Footer Char"/>
    <w:basedOn w:val="DefaultParagraphFont"/>
    <w:link w:val="Footer"/>
    <w:uiPriority w:val="99"/>
    <w:rsid w:val="00402C88"/>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723861">
      <w:bodyDiv w:val="1"/>
      <w:marLeft w:val="0"/>
      <w:marRight w:val="0"/>
      <w:marTop w:val="0"/>
      <w:marBottom w:val="0"/>
      <w:divBdr>
        <w:top w:val="none" w:sz="0" w:space="0" w:color="auto"/>
        <w:left w:val="none" w:sz="0" w:space="0" w:color="auto"/>
        <w:bottom w:val="none" w:sz="0" w:space="0" w:color="auto"/>
        <w:right w:val="none" w:sz="0" w:space="0" w:color="auto"/>
      </w:divBdr>
    </w:div>
    <w:div w:id="7064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9FDF6-2979-4502-8E98-53AFB2B07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7</Pages>
  <Words>2730</Words>
  <Characters>15562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Milosevic</dc:creator>
  <cp:lastModifiedBy>Milena Milosevic</cp:lastModifiedBy>
  <cp:revision>85</cp:revision>
  <cp:lastPrinted>2015-06-23T11:53:00Z</cp:lastPrinted>
  <dcterms:created xsi:type="dcterms:W3CDTF">2015-06-19T08:31:00Z</dcterms:created>
  <dcterms:modified xsi:type="dcterms:W3CDTF">2015-07-08T11:03:00Z</dcterms:modified>
</cp:coreProperties>
</file>